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9A5" w14:textId="77777777" w:rsidR="006D6AB1" w:rsidRDefault="006D6AB1" w:rsidP="006D6AB1">
      <w:pPr>
        <w:jc w:val="center"/>
        <w:rPr>
          <w:b/>
          <w:sz w:val="28"/>
          <w:szCs w:val="28"/>
          <w:u w:val="single"/>
        </w:rPr>
      </w:pPr>
      <w:bookmarkStart w:id="0" w:name="_GoBack"/>
      <w:bookmarkEnd w:id="0"/>
      <w:r w:rsidRPr="00B42CCD">
        <w:rPr>
          <w:rFonts w:ascii="Charlesworth" w:hAnsi="Charlesworth"/>
          <w:b/>
          <w:sz w:val="40"/>
          <w:szCs w:val="40"/>
          <w:u w:val="single"/>
        </w:rPr>
        <w:t>R</w:t>
      </w:r>
      <w:r w:rsidRPr="00DF7E49">
        <w:rPr>
          <w:rFonts w:ascii="Charlesworth" w:hAnsi="Charlesworth"/>
          <w:b/>
          <w:sz w:val="28"/>
          <w:szCs w:val="28"/>
          <w:u w:val="single"/>
        </w:rPr>
        <w:t xml:space="preserve">iver </w:t>
      </w:r>
      <w:r w:rsidRPr="00B42CCD">
        <w:rPr>
          <w:rFonts w:ascii="Charlesworth" w:hAnsi="Charlesworth"/>
          <w:b/>
          <w:sz w:val="40"/>
          <w:szCs w:val="40"/>
          <w:u w:val="single"/>
        </w:rPr>
        <w:t>P</w:t>
      </w:r>
      <w:r w:rsidRPr="00DF7E49">
        <w:rPr>
          <w:rFonts w:ascii="Charlesworth" w:hAnsi="Charlesworth"/>
          <w:b/>
          <w:sz w:val="28"/>
          <w:szCs w:val="28"/>
          <w:u w:val="single"/>
        </w:rPr>
        <w:t xml:space="preserve">ines </w:t>
      </w:r>
      <w:r w:rsidRPr="00B42CCD">
        <w:rPr>
          <w:rFonts w:ascii="Charlesworth" w:hAnsi="Charlesworth"/>
          <w:b/>
          <w:sz w:val="40"/>
          <w:szCs w:val="40"/>
          <w:u w:val="single"/>
        </w:rPr>
        <w:t>P</w:t>
      </w:r>
      <w:r w:rsidRPr="00DF7E49">
        <w:rPr>
          <w:rFonts w:ascii="Charlesworth" w:hAnsi="Charlesworth"/>
          <w:b/>
          <w:sz w:val="28"/>
          <w:szCs w:val="28"/>
          <w:u w:val="single"/>
        </w:rPr>
        <w:t xml:space="preserve">ublic </w:t>
      </w:r>
      <w:r w:rsidRPr="00B42CCD">
        <w:rPr>
          <w:rFonts w:ascii="Charlesworth" w:hAnsi="Charlesworth"/>
          <w:b/>
          <w:sz w:val="40"/>
          <w:szCs w:val="40"/>
          <w:u w:val="single"/>
        </w:rPr>
        <w:t>U</w:t>
      </w:r>
      <w:r w:rsidRPr="00DF7E49">
        <w:rPr>
          <w:rFonts w:ascii="Charlesworth" w:hAnsi="Charlesworth"/>
          <w:b/>
          <w:sz w:val="28"/>
          <w:szCs w:val="28"/>
          <w:u w:val="single"/>
        </w:rPr>
        <w:t>tilit</w:t>
      </w:r>
      <w:r>
        <w:rPr>
          <w:rFonts w:ascii="Charlesworth" w:hAnsi="Charlesworth"/>
          <w:b/>
          <w:sz w:val="28"/>
          <w:szCs w:val="28"/>
          <w:u w:val="single"/>
        </w:rPr>
        <w:t xml:space="preserve">y </w:t>
      </w:r>
      <w:r w:rsidRPr="00B42CCD">
        <w:rPr>
          <w:rFonts w:ascii="Charlesworth" w:hAnsi="Charlesworth"/>
          <w:b/>
          <w:sz w:val="40"/>
          <w:szCs w:val="40"/>
          <w:u w:val="single"/>
        </w:rPr>
        <w:t>D</w:t>
      </w:r>
      <w:r>
        <w:rPr>
          <w:rFonts w:ascii="Charlesworth" w:hAnsi="Charlesworth"/>
          <w:b/>
          <w:sz w:val="28"/>
          <w:szCs w:val="28"/>
          <w:u w:val="single"/>
        </w:rPr>
        <w:t xml:space="preserve">istrict </w:t>
      </w:r>
      <w:r w:rsidR="00166898">
        <w:rPr>
          <w:b/>
          <w:sz w:val="28"/>
          <w:szCs w:val="28"/>
          <w:u w:val="single"/>
        </w:rPr>
        <w:pict w14:anchorId="4171A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0.5pt">
            <v:imagedata r:id="rId8" o:title="pine-tree-clipart36"/>
          </v:shape>
        </w:pict>
      </w:r>
    </w:p>
    <w:p w14:paraId="44E247EA" w14:textId="77777777" w:rsidR="006D6AB1" w:rsidRDefault="006D6AB1" w:rsidP="006D6AB1">
      <w:pPr>
        <w:pStyle w:val="ReturnAddress"/>
        <w:framePr w:w="0" w:hRule="auto" w:hSpace="0" w:vSpace="0" w:wrap="auto" w:vAnchor="margin" w:hAnchor="text" w:xAlign="left" w:yAlign="inline"/>
        <w:jc w:val="center"/>
        <w:rPr>
          <w:rFonts w:ascii="Times New Roman" w:hAnsi="Times New Roman"/>
          <w:sz w:val="10"/>
          <w:szCs w:val="10"/>
        </w:rPr>
      </w:pPr>
    </w:p>
    <w:p w14:paraId="37EDC835" w14:textId="77777777" w:rsidR="00C356C9" w:rsidRPr="00C356C9" w:rsidRDefault="00C356C9" w:rsidP="00C356C9">
      <w:pPr>
        <w:jc w:val="center"/>
        <w:rPr>
          <w:b/>
          <w:sz w:val="28"/>
          <w:szCs w:val="28"/>
          <w:u w:val="single"/>
        </w:rPr>
      </w:pPr>
      <w:r>
        <w:rPr>
          <w:b/>
          <w:sz w:val="26"/>
          <w:szCs w:val="26"/>
        </w:rPr>
        <w:t xml:space="preserve">REGULAR MEETING  </w:t>
      </w:r>
    </w:p>
    <w:p w14:paraId="382657D2" w14:textId="77777777" w:rsidR="00C356C9" w:rsidRPr="00B42CCD" w:rsidRDefault="00C356C9" w:rsidP="006D6AB1">
      <w:pPr>
        <w:pStyle w:val="ReturnAddress"/>
        <w:framePr w:w="0" w:hRule="auto" w:hSpace="0" w:vSpace="0" w:wrap="auto" w:vAnchor="margin" w:hAnchor="text" w:xAlign="left" w:yAlign="inline"/>
        <w:jc w:val="center"/>
        <w:rPr>
          <w:rFonts w:ascii="Times New Roman" w:hAnsi="Times New Roman"/>
          <w:sz w:val="10"/>
          <w:szCs w:val="10"/>
        </w:rPr>
      </w:pPr>
    </w:p>
    <w:p w14:paraId="3203E077" w14:textId="77777777" w:rsidR="006D6AB1" w:rsidRDefault="006D6AB1" w:rsidP="006D6AB1">
      <w:pPr>
        <w:pBdr>
          <w:bottom w:val="single" w:sz="12" w:space="1" w:color="auto"/>
        </w:pBdr>
        <w:jc w:val="center"/>
        <w:rPr>
          <w:b/>
          <w:sz w:val="28"/>
          <w:szCs w:val="28"/>
        </w:rPr>
      </w:pPr>
      <w:r>
        <w:rPr>
          <w:b/>
          <w:sz w:val="28"/>
          <w:szCs w:val="28"/>
        </w:rPr>
        <w:t>Wednesday, August 9, 2017</w:t>
      </w:r>
    </w:p>
    <w:p w14:paraId="59C71284" w14:textId="77777777" w:rsidR="006D6AB1" w:rsidRDefault="006D6AB1" w:rsidP="006D6AB1">
      <w:pPr>
        <w:pBdr>
          <w:bottom w:val="single" w:sz="12" w:space="1" w:color="auto"/>
        </w:pBdr>
        <w:jc w:val="center"/>
        <w:rPr>
          <w:b/>
          <w:sz w:val="28"/>
          <w:szCs w:val="28"/>
        </w:rPr>
      </w:pPr>
      <w:r>
        <w:rPr>
          <w:b/>
          <w:sz w:val="28"/>
          <w:szCs w:val="28"/>
        </w:rPr>
        <w:t>ACTION MINUTES</w:t>
      </w:r>
    </w:p>
    <w:p w14:paraId="451E3143" w14:textId="77777777" w:rsidR="006D6AB1" w:rsidRDefault="006D6AB1" w:rsidP="006D6AB1">
      <w:pPr>
        <w:pBdr>
          <w:bottom w:val="single" w:sz="12" w:space="1" w:color="auto"/>
        </w:pBdr>
        <w:jc w:val="center"/>
        <w:rPr>
          <w:b/>
          <w:sz w:val="28"/>
          <w:szCs w:val="28"/>
        </w:rPr>
      </w:pPr>
    </w:p>
    <w:p w14:paraId="3254B2FA" w14:textId="77777777" w:rsidR="006D6AB1" w:rsidRDefault="006D6AB1" w:rsidP="006D6AB1">
      <w:pPr>
        <w:rPr>
          <w:b/>
          <w:sz w:val="10"/>
          <w:szCs w:val="10"/>
          <w:u w:val="single"/>
        </w:rPr>
      </w:pPr>
    </w:p>
    <w:p w14:paraId="76630047" w14:textId="77777777" w:rsidR="006D6AB1" w:rsidRPr="00E50833" w:rsidRDefault="006D6AB1" w:rsidP="006D6AB1">
      <w:pPr>
        <w:rPr>
          <w:b/>
          <w:sz w:val="10"/>
          <w:szCs w:val="10"/>
          <w:u w:val="single"/>
        </w:rPr>
      </w:pPr>
    </w:p>
    <w:p w14:paraId="4F0E8D5E" w14:textId="51E10764" w:rsidR="006D6AB1" w:rsidRPr="00F12F21" w:rsidRDefault="006D6AB1" w:rsidP="00AA0A19">
      <w:pPr>
        <w:numPr>
          <w:ilvl w:val="0"/>
          <w:numId w:val="9"/>
        </w:numPr>
      </w:pPr>
      <w:r w:rsidRPr="00F12F21">
        <w:rPr>
          <w:b/>
        </w:rPr>
        <w:t>CALL TO ORDER</w:t>
      </w:r>
      <w:r>
        <w:rPr>
          <w:b/>
        </w:rPr>
        <w:t xml:space="preserve">:  </w:t>
      </w:r>
      <w:r>
        <w:t xml:space="preserve">The meeting was called to order by Chairman Landgraf at </w:t>
      </w:r>
      <w:r w:rsidR="0088181E">
        <w:t>5</w:t>
      </w:r>
      <w:r>
        <w:t>:30 p.m.</w:t>
      </w:r>
    </w:p>
    <w:p w14:paraId="7C522670" w14:textId="77777777" w:rsidR="006D6AB1" w:rsidRPr="00E50833" w:rsidRDefault="006D6AB1" w:rsidP="006D6AB1">
      <w:pPr>
        <w:rPr>
          <w:sz w:val="12"/>
          <w:szCs w:val="12"/>
        </w:rPr>
      </w:pPr>
    </w:p>
    <w:p w14:paraId="769987FA" w14:textId="77777777" w:rsidR="006D6AB1" w:rsidRPr="00B57738" w:rsidRDefault="006D6AB1" w:rsidP="00AA0A19">
      <w:pPr>
        <w:numPr>
          <w:ilvl w:val="0"/>
          <w:numId w:val="9"/>
        </w:numPr>
      </w:pPr>
      <w:r w:rsidRPr="00F12F21">
        <w:rPr>
          <w:b/>
        </w:rPr>
        <w:t>ROLL CALL</w:t>
      </w:r>
      <w:r>
        <w:rPr>
          <w:b/>
        </w:rPr>
        <w:t>/MEMBERS PRESENT:</w:t>
      </w:r>
    </w:p>
    <w:p w14:paraId="7B02743C" w14:textId="77777777" w:rsidR="006D6AB1" w:rsidRDefault="006D6AB1" w:rsidP="006D6AB1">
      <w:pPr>
        <w:pStyle w:val="ListParagraph"/>
      </w:pPr>
      <w:r>
        <w:tab/>
      </w:r>
      <w:r>
        <w:tab/>
      </w:r>
      <w:r>
        <w:tab/>
      </w:r>
      <w:r>
        <w:tab/>
      </w:r>
      <w:r>
        <w:tab/>
      </w:r>
      <w:r>
        <w:tab/>
      </w:r>
      <w:r>
        <w:tab/>
        <w:t>Candi Bingham, General Manager</w:t>
      </w:r>
    </w:p>
    <w:p w14:paraId="283209B9" w14:textId="77777777" w:rsidR="006D6AB1" w:rsidRDefault="006D6AB1" w:rsidP="006D6AB1">
      <w:pPr>
        <w:pStyle w:val="ListParagraph"/>
      </w:pPr>
      <w:r>
        <w:t>Director Cathy Landgraf</w:t>
      </w:r>
      <w:r>
        <w:tab/>
      </w:r>
      <w:r>
        <w:tab/>
      </w:r>
      <w:r>
        <w:tab/>
      </w:r>
      <w:r>
        <w:tab/>
        <w:t>Gisele Wurzburger, Board Clerk</w:t>
      </w:r>
    </w:p>
    <w:p w14:paraId="22ABD5A7" w14:textId="77777777" w:rsidR="006D6AB1" w:rsidRDefault="006D6AB1" w:rsidP="006D6AB1">
      <w:pPr>
        <w:pStyle w:val="ListParagraph"/>
      </w:pPr>
      <w:r>
        <w:t>Director Rene’ Walden-Qualls</w:t>
      </w:r>
      <w:r>
        <w:tab/>
      </w:r>
      <w:r>
        <w:tab/>
      </w:r>
      <w:r>
        <w:tab/>
      </w:r>
      <w:r>
        <w:tab/>
      </w:r>
    </w:p>
    <w:p w14:paraId="35301A2C" w14:textId="77777777" w:rsidR="006D6AB1" w:rsidRDefault="006D6AB1" w:rsidP="006D6AB1">
      <w:pPr>
        <w:pStyle w:val="ListParagraph"/>
      </w:pPr>
      <w:r>
        <w:t>Director Anita Ebbinghausen</w:t>
      </w:r>
    </w:p>
    <w:p w14:paraId="1168CDCC" w14:textId="77777777" w:rsidR="006D6AB1" w:rsidRDefault="006D6AB1" w:rsidP="006D6AB1">
      <w:pPr>
        <w:pStyle w:val="ListParagraph"/>
      </w:pPr>
      <w:r>
        <w:t xml:space="preserve">Director Michael Gardner </w:t>
      </w:r>
    </w:p>
    <w:p w14:paraId="7CABCD58" w14:textId="77777777" w:rsidR="006D6AB1" w:rsidRDefault="006D6AB1" w:rsidP="006D6AB1">
      <w:pPr>
        <w:pStyle w:val="ListParagraph"/>
      </w:pPr>
      <w:r>
        <w:t xml:space="preserve">Director Richard Miller </w:t>
      </w:r>
    </w:p>
    <w:p w14:paraId="19CBBC59" w14:textId="661BC748" w:rsidR="006D6AB1" w:rsidRPr="00AB768D" w:rsidRDefault="006D6AB1" w:rsidP="006D6AB1">
      <w:pPr>
        <w:rPr>
          <w:b/>
        </w:rPr>
      </w:pPr>
      <w:r>
        <w:rPr>
          <w:b/>
          <w:sz w:val="12"/>
          <w:szCs w:val="12"/>
        </w:rPr>
        <w:tab/>
      </w:r>
    </w:p>
    <w:p w14:paraId="380566BE" w14:textId="77777777" w:rsidR="006D6AB1" w:rsidRPr="007634BF" w:rsidRDefault="006D6AB1" w:rsidP="00AA157D">
      <w:pPr>
        <w:numPr>
          <w:ilvl w:val="0"/>
          <w:numId w:val="10"/>
        </w:numPr>
      </w:pPr>
      <w:r w:rsidRPr="00F12F21">
        <w:rPr>
          <w:b/>
        </w:rPr>
        <w:t>PLEDGE OF ALLEGIANCE</w:t>
      </w:r>
      <w:r>
        <w:rPr>
          <w:b/>
        </w:rPr>
        <w:t xml:space="preserve">:  </w:t>
      </w:r>
      <w:r w:rsidRPr="00DE4D90">
        <w:t>Chair</w:t>
      </w:r>
      <w:r>
        <w:t>man</w:t>
      </w:r>
      <w:r w:rsidRPr="00DE4D90">
        <w:t xml:space="preserve"> </w:t>
      </w:r>
      <w:r>
        <w:t>Landgraf led the Pledge of Allegiance.</w:t>
      </w:r>
    </w:p>
    <w:p w14:paraId="42436625" w14:textId="77777777" w:rsidR="006D6AB1" w:rsidRPr="007634BF" w:rsidRDefault="006D6AB1" w:rsidP="006D6AB1">
      <w:pPr>
        <w:ind w:left="360"/>
        <w:rPr>
          <w:sz w:val="12"/>
          <w:szCs w:val="12"/>
        </w:rPr>
      </w:pPr>
    </w:p>
    <w:p w14:paraId="2EB276CE" w14:textId="77777777" w:rsidR="006D6AB1" w:rsidRPr="00E50833" w:rsidRDefault="006D6AB1" w:rsidP="006D6AB1">
      <w:pPr>
        <w:rPr>
          <w:b/>
          <w:sz w:val="12"/>
          <w:szCs w:val="12"/>
          <w:u w:val="single"/>
        </w:rPr>
      </w:pPr>
    </w:p>
    <w:p w14:paraId="68B2A944" w14:textId="145A82ED" w:rsidR="006D6AB1" w:rsidRPr="00CF6B0D" w:rsidRDefault="003152BD" w:rsidP="00031AD1">
      <w:pPr>
        <w:numPr>
          <w:ilvl w:val="0"/>
          <w:numId w:val="10"/>
        </w:numPr>
        <w:rPr>
          <w:sz w:val="20"/>
          <w:szCs w:val="20"/>
        </w:rPr>
      </w:pPr>
      <w:r w:rsidRPr="00CF6B0D">
        <w:rPr>
          <w:b/>
        </w:rPr>
        <w:t xml:space="preserve">AGENDA: </w:t>
      </w:r>
    </w:p>
    <w:p w14:paraId="1622118A" w14:textId="7CC4A677" w:rsidR="006D6AB1" w:rsidRDefault="006D6AB1" w:rsidP="00B57A8A"/>
    <w:p w14:paraId="340799B3" w14:textId="295A6D0B" w:rsidR="006D6AB1" w:rsidRDefault="006D6AB1" w:rsidP="00CF6B0D">
      <w:pPr>
        <w:ind w:left="720"/>
        <w:rPr>
          <w:b/>
        </w:rPr>
      </w:pPr>
      <w:bookmarkStart w:id="1" w:name="_Hlk490046201"/>
      <w:r>
        <w:rPr>
          <w:b/>
        </w:rPr>
        <w:t>Motion</w:t>
      </w:r>
      <w:r w:rsidR="00C356C9">
        <w:rPr>
          <w:b/>
        </w:rPr>
        <w:t xml:space="preserve"> by Board Member </w:t>
      </w:r>
      <w:r w:rsidR="00A16A61">
        <w:rPr>
          <w:b/>
        </w:rPr>
        <w:t>Gardner</w:t>
      </w:r>
      <w:r w:rsidR="00C356C9">
        <w:rPr>
          <w:b/>
        </w:rPr>
        <w:t xml:space="preserve">, seconded by Board Member </w:t>
      </w:r>
      <w:r w:rsidR="00A16A61">
        <w:rPr>
          <w:b/>
        </w:rPr>
        <w:t>Miller</w:t>
      </w:r>
      <w:r w:rsidR="00C356C9">
        <w:rPr>
          <w:b/>
        </w:rPr>
        <w:t xml:space="preserve">, and </w:t>
      </w:r>
      <w:r>
        <w:rPr>
          <w:b/>
        </w:rPr>
        <w:t xml:space="preserve">carried </w:t>
      </w:r>
      <w:r w:rsidR="00C356C9">
        <w:rPr>
          <w:b/>
        </w:rPr>
        <w:t xml:space="preserve">by </w:t>
      </w:r>
      <w:r w:rsidR="00CF6B0D">
        <w:rPr>
          <w:b/>
        </w:rPr>
        <w:t>a 5</w:t>
      </w:r>
      <w:r w:rsidR="00C356C9">
        <w:rPr>
          <w:b/>
        </w:rPr>
        <w:t xml:space="preserve"> to 0 vote to approve the </w:t>
      </w:r>
      <w:r w:rsidR="008348D4">
        <w:rPr>
          <w:b/>
        </w:rPr>
        <w:t xml:space="preserve">Regular </w:t>
      </w:r>
      <w:r w:rsidR="00C356C9">
        <w:rPr>
          <w:b/>
        </w:rPr>
        <w:t xml:space="preserve">Agenda dated August 9, 2017 </w:t>
      </w:r>
      <w:r w:rsidR="003152BD">
        <w:rPr>
          <w:b/>
        </w:rPr>
        <w:t xml:space="preserve">as </w:t>
      </w:r>
      <w:r w:rsidR="00EF0E41">
        <w:rPr>
          <w:b/>
        </w:rPr>
        <w:t>present</w:t>
      </w:r>
      <w:r w:rsidR="003152BD">
        <w:rPr>
          <w:b/>
        </w:rPr>
        <w:t>.  Motion passed by the following vote:</w:t>
      </w:r>
    </w:p>
    <w:p w14:paraId="22A03535" w14:textId="7363E727" w:rsidR="003152BD" w:rsidRDefault="003152BD" w:rsidP="00B57A8A">
      <w:pPr>
        <w:ind w:left="1440"/>
        <w:rPr>
          <w:sz w:val="20"/>
          <w:szCs w:val="20"/>
        </w:rPr>
      </w:pPr>
    </w:p>
    <w:tbl>
      <w:tblPr>
        <w:tblW w:w="0" w:type="auto"/>
        <w:tblInd w:w="720" w:type="dxa"/>
        <w:tblLook w:val="04A0" w:firstRow="1" w:lastRow="0" w:firstColumn="1" w:lastColumn="0" w:noHBand="0" w:noVBand="1"/>
      </w:tblPr>
      <w:tblGrid>
        <w:gridCol w:w="2160"/>
        <w:gridCol w:w="6300"/>
      </w:tblGrid>
      <w:tr w:rsidR="00B57A8A" w14:paraId="1DC4C877" w14:textId="77777777" w:rsidTr="00166898">
        <w:tc>
          <w:tcPr>
            <w:tcW w:w="2160" w:type="dxa"/>
            <w:shd w:val="clear" w:color="auto" w:fill="auto"/>
          </w:tcPr>
          <w:p w14:paraId="4AEEC06C" w14:textId="27D39AC8" w:rsidR="00B57A8A" w:rsidRPr="00166898" w:rsidRDefault="00B57A8A" w:rsidP="00166898">
            <w:pPr>
              <w:jc w:val="right"/>
              <w:rPr>
                <w:b/>
              </w:rPr>
            </w:pPr>
            <w:bookmarkStart w:id="2" w:name="_Hlk491856433"/>
            <w:r w:rsidRPr="00166898">
              <w:rPr>
                <w:b/>
              </w:rPr>
              <w:t>AYES:</w:t>
            </w:r>
          </w:p>
        </w:tc>
        <w:tc>
          <w:tcPr>
            <w:tcW w:w="6300" w:type="dxa"/>
            <w:shd w:val="clear" w:color="auto" w:fill="auto"/>
          </w:tcPr>
          <w:p w14:paraId="4458CD32" w14:textId="25D47A9D" w:rsidR="00B57A8A" w:rsidRPr="00166898" w:rsidRDefault="00B57A8A" w:rsidP="00B57A8A">
            <w:pPr>
              <w:rPr>
                <w:b/>
              </w:rPr>
            </w:pPr>
            <w:r w:rsidRPr="00166898">
              <w:rPr>
                <w:b/>
              </w:rPr>
              <w:t>Landgraf, Ebbinghausen, Gardner, Walden-Qualls, Miller</w:t>
            </w:r>
          </w:p>
        </w:tc>
      </w:tr>
      <w:tr w:rsidR="00B57A8A" w14:paraId="2976BF19" w14:textId="77777777" w:rsidTr="00166898">
        <w:tc>
          <w:tcPr>
            <w:tcW w:w="2160" w:type="dxa"/>
            <w:shd w:val="clear" w:color="auto" w:fill="auto"/>
          </w:tcPr>
          <w:p w14:paraId="07EB5ED2" w14:textId="42F69C58" w:rsidR="00B57A8A" w:rsidRPr="00166898" w:rsidRDefault="00B57A8A" w:rsidP="00166898">
            <w:pPr>
              <w:jc w:val="right"/>
              <w:rPr>
                <w:b/>
              </w:rPr>
            </w:pPr>
            <w:r w:rsidRPr="00166898">
              <w:rPr>
                <w:b/>
              </w:rPr>
              <w:t>NOES:</w:t>
            </w:r>
          </w:p>
        </w:tc>
        <w:tc>
          <w:tcPr>
            <w:tcW w:w="6300" w:type="dxa"/>
            <w:shd w:val="clear" w:color="auto" w:fill="auto"/>
          </w:tcPr>
          <w:p w14:paraId="6BA16398" w14:textId="01F6B07B" w:rsidR="00B57A8A" w:rsidRPr="00166898" w:rsidRDefault="00B57A8A" w:rsidP="00B57A8A">
            <w:pPr>
              <w:rPr>
                <w:b/>
              </w:rPr>
            </w:pPr>
            <w:r w:rsidRPr="00166898">
              <w:rPr>
                <w:b/>
              </w:rPr>
              <w:t>None</w:t>
            </w:r>
          </w:p>
        </w:tc>
      </w:tr>
      <w:tr w:rsidR="00B57A8A" w14:paraId="1B416BA5" w14:textId="77777777" w:rsidTr="00166898">
        <w:tc>
          <w:tcPr>
            <w:tcW w:w="2160" w:type="dxa"/>
            <w:shd w:val="clear" w:color="auto" w:fill="auto"/>
          </w:tcPr>
          <w:p w14:paraId="0838D462" w14:textId="36246D73" w:rsidR="00B57A8A" w:rsidRPr="00166898" w:rsidRDefault="00B57A8A" w:rsidP="00166898">
            <w:pPr>
              <w:jc w:val="right"/>
              <w:rPr>
                <w:b/>
              </w:rPr>
            </w:pPr>
            <w:r w:rsidRPr="00166898">
              <w:rPr>
                <w:b/>
              </w:rPr>
              <w:t>ABSTAIN:</w:t>
            </w:r>
          </w:p>
        </w:tc>
        <w:tc>
          <w:tcPr>
            <w:tcW w:w="6300" w:type="dxa"/>
            <w:shd w:val="clear" w:color="auto" w:fill="auto"/>
          </w:tcPr>
          <w:p w14:paraId="07387086" w14:textId="56937D87" w:rsidR="00B57A8A" w:rsidRPr="00166898" w:rsidRDefault="00B57A8A" w:rsidP="00B57A8A">
            <w:pPr>
              <w:rPr>
                <w:b/>
              </w:rPr>
            </w:pPr>
            <w:r w:rsidRPr="00166898">
              <w:rPr>
                <w:b/>
              </w:rPr>
              <w:t>None</w:t>
            </w:r>
          </w:p>
        </w:tc>
      </w:tr>
      <w:tr w:rsidR="00B57A8A" w14:paraId="5CFFB802" w14:textId="77777777" w:rsidTr="00166898">
        <w:tc>
          <w:tcPr>
            <w:tcW w:w="2160" w:type="dxa"/>
            <w:shd w:val="clear" w:color="auto" w:fill="auto"/>
          </w:tcPr>
          <w:p w14:paraId="622C314E" w14:textId="0C2F8B34" w:rsidR="00B57A8A" w:rsidRPr="00166898" w:rsidRDefault="00B57A8A" w:rsidP="00166898">
            <w:pPr>
              <w:jc w:val="right"/>
              <w:rPr>
                <w:b/>
              </w:rPr>
            </w:pPr>
            <w:r w:rsidRPr="00166898">
              <w:rPr>
                <w:b/>
              </w:rPr>
              <w:t>ABSENT:</w:t>
            </w:r>
          </w:p>
        </w:tc>
        <w:tc>
          <w:tcPr>
            <w:tcW w:w="6300" w:type="dxa"/>
            <w:shd w:val="clear" w:color="auto" w:fill="auto"/>
          </w:tcPr>
          <w:p w14:paraId="546C6230" w14:textId="54A1DE0C" w:rsidR="00B57A8A" w:rsidRPr="00166898" w:rsidRDefault="00B57A8A" w:rsidP="00B57A8A">
            <w:pPr>
              <w:rPr>
                <w:b/>
              </w:rPr>
            </w:pPr>
            <w:r w:rsidRPr="00166898">
              <w:rPr>
                <w:b/>
              </w:rPr>
              <w:t>None</w:t>
            </w:r>
          </w:p>
        </w:tc>
      </w:tr>
      <w:bookmarkEnd w:id="2"/>
    </w:tbl>
    <w:p w14:paraId="23CF195A" w14:textId="400812C1" w:rsidR="00B57A8A" w:rsidRPr="00B57738" w:rsidRDefault="00B57A8A" w:rsidP="00B57A8A">
      <w:pPr>
        <w:rPr>
          <w:sz w:val="20"/>
          <w:szCs w:val="20"/>
        </w:rPr>
      </w:pPr>
    </w:p>
    <w:p w14:paraId="59696017" w14:textId="53993AA3" w:rsidR="00596344" w:rsidRDefault="006D6AB1" w:rsidP="00B57A8A">
      <w:pPr>
        <w:ind w:left="1800"/>
        <w:rPr>
          <w:b/>
        </w:rPr>
      </w:pPr>
      <w:r>
        <w:rPr>
          <w:b/>
        </w:rPr>
        <w:tab/>
      </w:r>
      <w:r w:rsidR="00B57A8A">
        <w:rPr>
          <w:b/>
        </w:rPr>
        <w:tab/>
      </w:r>
      <w:bookmarkEnd w:id="1"/>
    </w:p>
    <w:p w14:paraId="7379CC56" w14:textId="77777777" w:rsidR="006D6AB1" w:rsidRPr="003152BD" w:rsidRDefault="006D6AB1" w:rsidP="00AA0A19">
      <w:pPr>
        <w:numPr>
          <w:ilvl w:val="0"/>
          <w:numId w:val="10"/>
        </w:numPr>
        <w:rPr>
          <w:b/>
        </w:rPr>
      </w:pPr>
      <w:r w:rsidRPr="003152BD">
        <w:rPr>
          <w:b/>
        </w:rPr>
        <w:t>PUBLIC COMMENT FOR MATTERS NOT ON THE AGENDA:</w:t>
      </w:r>
      <w:r w:rsidRPr="00F12F21">
        <w:t xml:space="preserve">  </w:t>
      </w:r>
    </w:p>
    <w:p w14:paraId="22A0FCE6" w14:textId="602FF851" w:rsidR="003152BD" w:rsidRDefault="001C6729" w:rsidP="003152BD">
      <w:r>
        <w:t>Nancy</w:t>
      </w:r>
      <w:r w:rsidR="00FA43C0">
        <w:t xml:space="preserve"> Endy </w:t>
      </w:r>
      <w:r w:rsidR="00EF1485">
        <w:t>inquired if the Board was still seeking the Amador Water Agency to take over the River Pines Public Utility District and if there had been meetings with them to discuss this matter.</w:t>
      </w:r>
    </w:p>
    <w:p w14:paraId="412C23AE" w14:textId="0795AA1E" w:rsidR="00EF1485" w:rsidRDefault="00EF1485" w:rsidP="003152BD"/>
    <w:p w14:paraId="0B94344D" w14:textId="7312D235" w:rsidR="00EF1485" w:rsidRDefault="00EF1485" w:rsidP="003152BD">
      <w:r>
        <w:t xml:space="preserve">Chairman Landgraf recapped there has been no </w:t>
      </w:r>
      <w:r w:rsidR="00FA43C0">
        <w:t>further discussions w</w:t>
      </w:r>
      <w:r>
        <w:t xml:space="preserve">ith the Amador Water Agency and </w:t>
      </w:r>
    </w:p>
    <w:p w14:paraId="0D8B16F9" w14:textId="391109DA" w:rsidR="003152BD" w:rsidRPr="003152BD" w:rsidRDefault="003152BD" w:rsidP="003152BD">
      <w:pPr>
        <w:rPr>
          <w:b/>
        </w:rPr>
      </w:pPr>
    </w:p>
    <w:p w14:paraId="2BFD0BD3" w14:textId="41AD8935" w:rsidR="006D6AB1" w:rsidRPr="00EF2FF6" w:rsidRDefault="00CF6B0D" w:rsidP="00AA0A19">
      <w:pPr>
        <w:numPr>
          <w:ilvl w:val="0"/>
          <w:numId w:val="10"/>
        </w:numPr>
      </w:pPr>
      <w:r>
        <w:rPr>
          <w:b/>
        </w:rPr>
        <w:t>MINUTES:</w:t>
      </w:r>
    </w:p>
    <w:p w14:paraId="25BB6E6D" w14:textId="77777777" w:rsidR="006D6AB1" w:rsidRDefault="006D6AB1" w:rsidP="00AA0A19">
      <w:pPr>
        <w:pStyle w:val="ListParagraph"/>
        <w:numPr>
          <w:ilvl w:val="0"/>
          <w:numId w:val="7"/>
        </w:numPr>
      </w:pPr>
      <w:r>
        <w:t>July 5, 2017 Regular Meeting</w:t>
      </w:r>
    </w:p>
    <w:p w14:paraId="22881E19" w14:textId="77777777" w:rsidR="006D6AB1" w:rsidRDefault="006D6AB1" w:rsidP="006D6AB1">
      <w:pPr>
        <w:pStyle w:val="ListParagraph"/>
      </w:pPr>
    </w:p>
    <w:p w14:paraId="5AF75808" w14:textId="6538339A" w:rsidR="003152BD" w:rsidRDefault="003152BD" w:rsidP="00CF6B0D">
      <w:pPr>
        <w:ind w:left="720" w:right="450"/>
        <w:rPr>
          <w:b/>
        </w:rPr>
      </w:pPr>
      <w:r>
        <w:rPr>
          <w:b/>
        </w:rPr>
        <w:t xml:space="preserve">Motion by Board Member </w:t>
      </w:r>
      <w:r w:rsidR="001C6729">
        <w:rPr>
          <w:b/>
        </w:rPr>
        <w:t>Gardner</w:t>
      </w:r>
      <w:r>
        <w:rPr>
          <w:b/>
        </w:rPr>
        <w:t xml:space="preserve">, seconded by Board </w:t>
      </w:r>
      <w:r w:rsidR="00683AC1">
        <w:rPr>
          <w:b/>
        </w:rPr>
        <w:t>Member Miller</w:t>
      </w:r>
      <w:r>
        <w:rPr>
          <w:b/>
        </w:rPr>
        <w:t xml:space="preserve">, and carried by </w:t>
      </w:r>
      <w:r w:rsidR="00AF0846">
        <w:rPr>
          <w:b/>
        </w:rPr>
        <w:t>a 5</w:t>
      </w:r>
      <w:r>
        <w:rPr>
          <w:b/>
        </w:rPr>
        <w:t xml:space="preserve"> to 0 vote to approve the Minutes dated July 5, 2017 as presented.  Motion passed by the following vote:</w:t>
      </w:r>
    </w:p>
    <w:p w14:paraId="5DF91886" w14:textId="591C8608" w:rsidR="003152BD" w:rsidRDefault="003152BD" w:rsidP="00CF6B0D">
      <w:pPr>
        <w:ind w:left="720" w:right="450"/>
        <w:rPr>
          <w:sz w:val="20"/>
          <w:szCs w:val="20"/>
        </w:rPr>
      </w:pPr>
    </w:p>
    <w:tbl>
      <w:tblPr>
        <w:tblW w:w="0" w:type="auto"/>
        <w:tblInd w:w="720" w:type="dxa"/>
        <w:tblLook w:val="04A0" w:firstRow="1" w:lastRow="0" w:firstColumn="1" w:lastColumn="0" w:noHBand="0" w:noVBand="1"/>
      </w:tblPr>
      <w:tblGrid>
        <w:gridCol w:w="2160"/>
        <w:gridCol w:w="6300"/>
      </w:tblGrid>
      <w:tr w:rsidR="00B57A8A" w:rsidRPr="00B57A8A" w14:paraId="6ACB7F44" w14:textId="77777777" w:rsidTr="00166898">
        <w:tc>
          <w:tcPr>
            <w:tcW w:w="2160" w:type="dxa"/>
            <w:shd w:val="clear" w:color="auto" w:fill="auto"/>
          </w:tcPr>
          <w:p w14:paraId="41F058D2" w14:textId="77777777" w:rsidR="00B57A8A" w:rsidRPr="00166898" w:rsidRDefault="00B57A8A" w:rsidP="00166898">
            <w:pPr>
              <w:jc w:val="right"/>
              <w:rPr>
                <w:b/>
              </w:rPr>
            </w:pPr>
            <w:r w:rsidRPr="00166898">
              <w:rPr>
                <w:b/>
              </w:rPr>
              <w:t>AYES:</w:t>
            </w:r>
          </w:p>
        </w:tc>
        <w:tc>
          <w:tcPr>
            <w:tcW w:w="6300" w:type="dxa"/>
            <w:shd w:val="clear" w:color="auto" w:fill="auto"/>
          </w:tcPr>
          <w:p w14:paraId="3C8C3B4B" w14:textId="77777777" w:rsidR="00B57A8A" w:rsidRPr="00166898" w:rsidRDefault="00B57A8A" w:rsidP="0031628C">
            <w:pPr>
              <w:rPr>
                <w:b/>
              </w:rPr>
            </w:pPr>
            <w:r w:rsidRPr="00166898">
              <w:rPr>
                <w:b/>
              </w:rPr>
              <w:t>Landgraf, Ebbinghausen, Gardner, Walden-Qualls, Miller</w:t>
            </w:r>
          </w:p>
        </w:tc>
      </w:tr>
      <w:tr w:rsidR="00B57A8A" w14:paraId="4CEC6773" w14:textId="77777777" w:rsidTr="00166898">
        <w:tc>
          <w:tcPr>
            <w:tcW w:w="2160" w:type="dxa"/>
            <w:shd w:val="clear" w:color="auto" w:fill="auto"/>
          </w:tcPr>
          <w:p w14:paraId="1BDE376F" w14:textId="77777777" w:rsidR="00B57A8A" w:rsidRPr="00166898" w:rsidRDefault="00B57A8A" w:rsidP="00166898">
            <w:pPr>
              <w:jc w:val="right"/>
              <w:rPr>
                <w:b/>
              </w:rPr>
            </w:pPr>
            <w:r w:rsidRPr="00166898">
              <w:rPr>
                <w:b/>
              </w:rPr>
              <w:t>NOES:</w:t>
            </w:r>
          </w:p>
        </w:tc>
        <w:tc>
          <w:tcPr>
            <w:tcW w:w="6300" w:type="dxa"/>
            <w:shd w:val="clear" w:color="auto" w:fill="auto"/>
          </w:tcPr>
          <w:p w14:paraId="37016E2C" w14:textId="77777777" w:rsidR="00B57A8A" w:rsidRPr="00166898" w:rsidRDefault="00B57A8A" w:rsidP="0031628C">
            <w:pPr>
              <w:rPr>
                <w:b/>
              </w:rPr>
            </w:pPr>
            <w:r w:rsidRPr="00166898">
              <w:rPr>
                <w:b/>
              </w:rPr>
              <w:t>None</w:t>
            </w:r>
          </w:p>
        </w:tc>
      </w:tr>
      <w:tr w:rsidR="00B57A8A" w14:paraId="6E5389B4" w14:textId="77777777" w:rsidTr="00166898">
        <w:tc>
          <w:tcPr>
            <w:tcW w:w="2160" w:type="dxa"/>
            <w:shd w:val="clear" w:color="auto" w:fill="auto"/>
          </w:tcPr>
          <w:p w14:paraId="24497BF9" w14:textId="77777777" w:rsidR="00B57A8A" w:rsidRPr="00166898" w:rsidRDefault="00B57A8A" w:rsidP="00166898">
            <w:pPr>
              <w:jc w:val="right"/>
              <w:rPr>
                <w:b/>
              </w:rPr>
            </w:pPr>
            <w:r w:rsidRPr="00166898">
              <w:rPr>
                <w:b/>
              </w:rPr>
              <w:t>ABSTAIN:</w:t>
            </w:r>
          </w:p>
        </w:tc>
        <w:tc>
          <w:tcPr>
            <w:tcW w:w="6300" w:type="dxa"/>
            <w:shd w:val="clear" w:color="auto" w:fill="auto"/>
          </w:tcPr>
          <w:p w14:paraId="3225C717" w14:textId="77777777" w:rsidR="00B57A8A" w:rsidRPr="00166898" w:rsidRDefault="00B57A8A" w:rsidP="0031628C">
            <w:pPr>
              <w:rPr>
                <w:b/>
              </w:rPr>
            </w:pPr>
            <w:r w:rsidRPr="00166898">
              <w:rPr>
                <w:b/>
              </w:rPr>
              <w:t>None</w:t>
            </w:r>
          </w:p>
        </w:tc>
      </w:tr>
      <w:tr w:rsidR="00B57A8A" w14:paraId="70819AD1" w14:textId="77777777" w:rsidTr="00166898">
        <w:tc>
          <w:tcPr>
            <w:tcW w:w="2160" w:type="dxa"/>
            <w:shd w:val="clear" w:color="auto" w:fill="auto"/>
          </w:tcPr>
          <w:p w14:paraId="15D6C21E" w14:textId="77777777" w:rsidR="00B57A8A" w:rsidRPr="00166898" w:rsidRDefault="00B57A8A" w:rsidP="00166898">
            <w:pPr>
              <w:jc w:val="right"/>
              <w:rPr>
                <w:b/>
              </w:rPr>
            </w:pPr>
            <w:r w:rsidRPr="00166898">
              <w:rPr>
                <w:b/>
              </w:rPr>
              <w:t>ABSENT:</w:t>
            </w:r>
          </w:p>
        </w:tc>
        <w:tc>
          <w:tcPr>
            <w:tcW w:w="6300" w:type="dxa"/>
            <w:shd w:val="clear" w:color="auto" w:fill="auto"/>
          </w:tcPr>
          <w:p w14:paraId="6AE1B8F6" w14:textId="77777777" w:rsidR="00B57A8A" w:rsidRPr="00166898" w:rsidRDefault="00B57A8A" w:rsidP="0031628C">
            <w:pPr>
              <w:rPr>
                <w:b/>
              </w:rPr>
            </w:pPr>
            <w:r w:rsidRPr="00166898">
              <w:rPr>
                <w:b/>
              </w:rPr>
              <w:t>None</w:t>
            </w:r>
          </w:p>
        </w:tc>
      </w:tr>
    </w:tbl>
    <w:p w14:paraId="364EC6F6" w14:textId="77777777" w:rsidR="00B57A8A" w:rsidRPr="00B57738" w:rsidRDefault="00B57A8A" w:rsidP="00B57A8A">
      <w:pPr>
        <w:ind w:right="450"/>
        <w:rPr>
          <w:sz w:val="20"/>
          <w:szCs w:val="20"/>
        </w:rPr>
      </w:pPr>
    </w:p>
    <w:p w14:paraId="45A3B78C" w14:textId="4EEF1E44" w:rsidR="00C356C9" w:rsidRDefault="00C356C9" w:rsidP="008348D4">
      <w:pPr>
        <w:pStyle w:val="ListParagraph"/>
        <w:ind w:left="0"/>
      </w:pPr>
    </w:p>
    <w:p w14:paraId="34C53FAA" w14:textId="05029388" w:rsidR="006D6AB1" w:rsidRDefault="006D6AB1" w:rsidP="00AA0A19">
      <w:pPr>
        <w:pStyle w:val="ListParagraph"/>
        <w:numPr>
          <w:ilvl w:val="0"/>
          <w:numId w:val="10"/>
        </w:numPr>
      </w:pPr>
      <w:r w:rsidRPr="00B83B29">
        <w:rPr>
          <w:b/>
        </w:rPr>
        <w:t>MONTHLY FINANCIAL STATEMENTS</w:t>
      </w:r>
      <w:r w:rsidR="00CF6B0D">
        <w:t xml:space="preserve"> </w:t>
      </w:r>
      <w:r>
        <w:t xml:space="preserve"> -  Period Ending July 31, 2017.</w:t>
      </w:r>
    </w:p>
    <w:p w14:paraId="3747C2D1" w14:textId="23C7FEEF" w:rsidR="006D6AB1" w:rsidRPr="008348D4" w:rsidRDefault="008348D4" w:rsidP="008348D4">
      <w:r>
        <w:t xml:space="preserve">Director Walden-Qualls Rene </w:t>
      </w:r>
      <w:r w:rsidR="00EF1485">
        <w:t>provided a copy of the revised E</w:t>
      </w:r>
      <w:r>
        <w:t>xpenditure Report</w:t>
      </w:r>
      <w:r w:rsidR="00EF1485">
        <w:t xml:space="preserve"> for the record.</w:t>
      </w:r>
    </w:p>
    <w:p w14:paraId="2934D486" w14:textId="77777777" w:rsidR="008348D4" w:rsidRDefault="008348D4" w:rsidP="006D6AB1">
      <w:pPr>
        <w:ind w:left="360"/>
        <w:rPr>
          <w:sz w:val="12"/>
          <w:szCs w:val="12"/>
        </w:rPr>
      </w:pPr>
    </w:p>
    <w:p w14:paraId="570996B4" w14:textId="2FF41669" w:rsidR="003152BD" w:rsidRDefault="008348D4" w:rsidP="00B57A8A">
      <w:pPr>
        <w:ind w:left="720"/>
        <w:rPr>
          <w:b/>
        </w:rPr>
      </w:pPr>
      <w:r>
        <w:rPr>
          <w:b/>
        </w:rPr>
        <w:t xml:space="preserve">Motion by Board Member </w:t>
      </w:r>
      <w:r w:rsidR="00CB28AB">
        <w:rPr>
          <w:b/>
        </w:rPr>
        <w:t>Gardner</w:t>
      </w:r>
      <w:r w:rsidR="00EF1485">
        <w:rPr>
          <w:b/>
        </w:rPr>
        <w:t>, seconded</w:t>
      </w:r>
      <w:r w:rsidR="00AF0846">
        <w:rPr>
          <w:b/>
        </w:rPr>
        <w:t xml:space="preserve"> </w:t>
      </w:r>
      <w:r w:rsidR="00EF1485">
        <w:rPr>
          <w:b/>
        </w:rPr>
        <w:t>by Board Member</w:t>
      </w:r>
      <w:r w:rsidR="003152BD">
        <w:rPr>
          <w:b/>
        </w:rPr>
        <w:t xml:space="preserve"> </w:t>
      </w:r>
      <w:r w:rsidR="00CB28AB">
        <w:rPr>
          <w:b/>
        </w:rPr>
        <w:t>Ebbin</w:t>
      </w:r>
      <w:r w:rsidR="00EF1485">
        <w:rPr>
          <w:b/>
        </w:rPr>
        <w:t>gha</w:t>
      </w:r>
      <w:r w:rsidR="00CB28AB">
        <w:rPr>
          <w:b/>
        </w:rPr>
        <w:t>usen</w:t>
      </w:r>
      <w:r w:rsidR="003152BD">
        <w:rPr>
          <w:b/>
        </w:rPr>
        <w:t xml:space="preserve">, and carried by </w:t>
      </w:r>
      <w:r w:rsidR="00CF6B0D">
        <w:rPr>
          <w:b/>
        </w:rPr>
        <w:t>a 5</w:t>
      </w:r>
      <w:r w:rsidR="003152BD">
        <w:rPr>
          <w:b/>
        </w:rPr>
        <w:t xml:space="preserve"> to 0 vote to approve the Financial Statements ending July 31, 2017 as </w:t>
      </w:r>
      <w:r w:rsidR="00EF1485">
        <w:rPr>
          <w:b/>
        </w:rPr>
        <w:t>amended</w:t>
      </w:r>
      <w:r w:rsidR="003152BD">
        <w:rPr>
          <w:b/>
        </w:rPr>
        <w:t>.  Motion passed by the following vote:</w:t>
      </w:r>
    </w:p>
    <w:p w14:paraId="25E75BDF" w14:textId="77777777" w:rsidR="003152BD" w:rsidRPr="00B57738" w:rsidRDefault="003152BD" w:rsidP="00B57A8A">
      <w:pPr>
        <w:ind w:left="720"/>
        <w:rPr>
          <w:sz w:val="20"/>
          <w:szCs w:val="20"/>
        </w:rPr>
      </w:pPr>
    </w:p>
    <w:p w14:paraId="0B2CF754" w14:textId="200A9625" w:rsidR="003152BD" w:rsidRDefault="003152BD" w:rsidP="00B57A8A">
      <w:pPr>
        <w:ind w:left="720"/>
        <w:rPr>
          <w:sz w:val="12"/>
          <w:szCs w:val="12"/>
        </w:rPr>
      </w:pPr>
    </w:p>
    <w:tbl>
      <w:tblPr>
        <w:tblW w:w="0" w:type="auto"/>
        <w:tblInd w:w="720" w:type="dxa"/>
        <w:tblLook w:val="04A0" w:firstRow="1" w:lastRow="0" w:firstColumn="1" w:lastColumn="0" w:noHBand="0" w:noVBand="1"/>
      </w:tblPr>
      <w:tblGrid>
        <w:gridCol w:w="2160"/>
        <w:gridCol w:w="6300"/>
      </w:tblGrid>
      <w:tr w:rsidR="00B57A8A" w:rsidRPr="00B57A8A" w14:paraId="1806640A" w14:textId="77777777" w:rsidTr="00166898">
        <w:tc>
          <w:tcPr>
            <w:tcW w:w="2160" w:type="dxa"/>
            <w:shd w:val="clear" w:color="auto" w:fill="auto"/>
          </w:tcPr>
          <w:p w14:paraId="474A440A" w14:textId="77777777" w:rsidR="00B57A8A" w:rsidRPr="00166898" w:rsidRDefault="00B57A8A" w:rsidP="00166898">
            <w:pPr>
              <w:jc w:val="right"/>
              <w:rPr>
                <w:b/>
              </w:rPr>
            </w:pPr>
            <w:r w:rsidRPr="00166898">
              <w:rPr>
                <w:b/>
              </w:rPr>
              <w:t>AYES:</w:t>
            </w:r>
          </w:p>
        </w:tc>
        <w:tc>
          <w:tcPr>
            <w:tcW w:w="6300" w:type="dxa"/>
            <w:shd w:val="clear" w:color="auto" w:fill="auto"/>
          </w:tcPr>
          <w:p w14:paraId="0720FFEA" w14:textId="77777777" w:rsidR="00B57A8A" w:rsidRPr="00166898" w:rsidRDefault="00B57A8A" w:rsidP="0031628C">
            <w:pPr>
              <w:rPr>
                <w:b/>
              </w:rPr>
            </w:pPr>
            <w:r w:rsidRPr="00166898">
              <w:rPr>
                <w:b/>
              </w:rPr>
              <w:t>Landgraf, Ebbinghausen, Gardner, Walden-Qualls, Miller</w:t>
            </w:r>
          </w:p>
        </w:tc>
      </w:tr>
      <w:tr w:rsidR="00B57A8A" w14:paraId="52A3B7B2" w14:textId="77777777" w:rsidTr="00166898">
        <w:tc>
          <w:tcPr>
            <w:tcW w:w="2160" w:type="dxa"/>
            <w:shd w:val="clear" w:color="auto" w:fill="auto"/>
          </w:tcPr>
          <w:p w14:paraId="483897AB" w14:textId="77777777" w:rsidR="00B57A8A" w:rsidRPr="00166898" w:rsidRDefault="00B57A8A" w:rsidP="00166898">
            <w:pPr>
              <w:jc w:val="right"/>
              <w:rPr>
                <w:b/>
              </w:rPr>
            </w:pPr>
            <w:r w:rsidRPr="00166898">
              <w:rPr>
                <w:b/>
              </w:rPr>
              <w:t>NOES:</w:t>
            </w:r>
          </w:p>
        </w:tc>
        <w:tc>
          <w:tcPr>
            <w:tcW w:w="6300" w:type="dxa"/>
            <w:shd w:val="clear" w:color="auto" w:fill="auto"/>
          </w:tcPr>
          <w:p w14:paraId="3E1F5243" w14:textId="77777777" w:rsidR="00B57A8A" w:rsidRPr="00166898" w:rsidRDefault="00B57A8A" w:rsidP="0031628C">
            <w:pPr>
              <w:rPr>
                <w:b/>
              </w:rPr>
            </w:pPr>
            <w:r w:rsidRPr="00166898">
              <w:rPr>
                <w:b/>
              </w:rPr>
              <w:t>None</w:t>
            </w:r>
          </w:p>
        </w:tc>
      </w:tr>
      <w:tr w:rsidR="00B57A8A" w14:paraId="2E395C40" w14:textId="77777777" w:rsidTr="00166898">
        <w:tc>
          <w:tcPr>
            <w:tcW w:w="2160" w:type="dxa"/>
            <w:shd w:val="clear" w:color="auto" w:fill="auto"/>
          </w:tcPr>
          <w:p w14:paraId="6DCAFBF5" w14:textId="77777777" w:rsidR="00B57A8A" w:rsidRPr="00166898" w:rsidRDefault="00B57A8A" w:rsidP="00166898">
            <w:pPr>
              <w:jc w:val="right"/>
              <w:rPr>
                <w:b/>
              </w:rPr>
            </w:pPr>
            <w:r w:rsidRPr="00166898">
              <w:rPr>
                <w:b/>
              </w:rPr>
              <w:t>ABSTAIN:</w:t>
            </w:r>
          </w:p>
        </w:tc>
        <w:tc>
          <w:tcPr>
            <w:tcW w:w="6300" w:type="dxa"/>
            <w:shd w:val="clear" w:color="auto" w:fill="auto"/>
          </w:tcPr>
          <w:p w14:paraId="1F30CD1C" w14:textId="77777777" w:rsidR="00B57A8A" w:rsidRPr="00166898" w:rsidRDefault="00B57A8A" w:rsidP="0031628C">
            <w:pPr>
              <w:rPr>
                <w:b/>
              </w:rPr>
            </w:pPr>
            <w:r w:rsidRPr="00166898">
              <w:rPr>
                <w:b/>
              </w:rPr>
              <w:t>None</w:t>
            </w:r>
          </w:p>
        </w:tc>
      </w:tr>
      <w:tr w:rsidR="00B57A8A" w14:paraId="7085BE5A" w14:textId="77777777" w:rsidTr="00166898">
        <w:tc>
          <w:tcPr>
            <w:tcW w:w="2160" w:type="dxa"/>
            <w:shd w:val="clear" w:color="auto" w:fill="auto"/>
          </w:tcPr>
          <w:p w14:paraId="6994DC1D" w14:textId="77777777" w:rsidR="00B57A8A" w:rsidRPr="00166898" w:rsidRDefault="00B57A8A" w:rsidP="00166898">
            <w:pPr>
              <w:jc w:val="right"/>
              <w:rPr>
                <w:b/>
              </w:rPr>
            </w:pPr>
            <w:r w:rsidRPr="00166898">
              <w:rPr>
                <w:b/>
              </w:rPr>
              <w:t>ABSENT:</w:t>
            </w:r>
          </w:p>
        </w:tc>
        <w:tc>
          <w:tcPr>
            <w:tcW w:w="6300" w:type="dxa"/>
            <w:shd w:val="clear" w:color="auto" w:fill="auto"/>
          </w:tcPr>
          <w:p w14:paraId="0ECD2EB6" w14:textId="77777777" w:rsidR="00B57A8A" w:rsidRPr="00166898" w:rsidRDefault="00B57A8A" w:rsidP="0031628C">
            <w:pPr>
              <w:rPr>
                <w:b/>
              </w:rPr>
            </w:pPr>
            <w:r w:rsidRPr="00166898">
              <w:rPr>
                <w:b/>
              </w:rPr>
              <w:t>None</w:t>
            </w:r>
          </w:p>
        </w:tc>
      </w:tr>
    </w:tbl>
    <w:p w14:paraId="512EBC04" w14:textId="1ECAD53F" w:rsidR="00B57A8A" w:rsidRDefault="00B57A8A" w:rsidP="00B57A8A">
      <w:pPr>
        <w:ind w:left="720"/>
        <w:rPr>
          <w:sz w:val="12"/>
          <w:szCs w:val="12"/>
        </w:rPr>
      </w:pPr>
    </w:p>
    <w:p w14:paraId="37305B89" w14:textId="069F3231" w:rsidR="00B57A8A" w:rsidRDefault="00B57A8A" w:rsidP="00B57A8A">
      <w:pPr>
        <w:rPr>
          <w:sz w:val="12"/>
          <w:szCs w:val="12"/>
        </w:rPr>
      </w:pPr>
    </w:p>
    <w:p w14:paraId="571919D2" w14:textId="77777777" w:rsidR="003152BD" w:rsidRPr="00B32475" w:rsidRDefault="003152BD" w:rsidP="00B57A8A">
      <w:pPr>
        <w:ind w:left="720"/>
        <w:rPr>
          <w:sz w:val="12"/>
          <w:szCs w:val="12"/>
        </w:rPr>
      </w:pPr>
    </w:p>
    <w:p w14:paraId="790071FD" w14:textId="49306A60" w:rsidR="006D6AB1" w:rsidRDefault="006D6AB1" w:rsidP="00AA0A19">
      <w:pPr>
        <w:numPr>
          <w:ilvl w:val="0"/>
          <w:numId w:val="10"/>
        </w:numPr>
      </w:pPr>
      <w:r w:rsidRPr="00B32475">
        <w:rPr>
          <w:b/>
        </w:rPr>
        <w:t>EXPENDITURE REPORT:</w:t>
      </w:r>
      <w:r w:rsidR="00CF6B0D">
        <w:t xml:space="preserve"> </w:t>
      </w:r>
      <w:r w:rsidRPr="00F12F21">
        <w:t xml:space="preserve"> Submitted Check Approval </w:t>
      </w:r>
      <w:r>
        <w:t>through July 31, 2017.</w:t>
      </w:r>
    </w:p>
    <w:p w14:paraId="2121FBE9" w14:textId="77777777" w:rsidR="006D6AB1" w:rsidRDefault="006D6AB1" w:rsidP="006D6AB1">
      <w:pPr>
        <w:ind w:left="360"/>
      </w:pPr>
    </w:p>
    <w:p w14:paraId="2FC9DD02" w14:textId="4D19029D" w:rsidR="003152BD" w:rsidRDefault="003152BD" w:rsidP="00B57A8A">
      <w:pPr>
        <w:ind w:left="720"/>
        <w:rPr>
          <w:b/>
        </w:rPr>
      </w:pPr>
      <w:r>
        <w:rPr>
          <w:b/>
        </w:rPr>
        <w:t xml:space="preserve">Motion by Board </w:t>
      </w:r>
      <w:r w:rsidR="009A37CF">
        <w:rPr>
          <w:b/>
        </w:rPr>
        <w:t>Member</w:t>
      </w:r>
      <w:r w:rsidR="009A37CF" w:rsidRPr="009A37CF">
        <w:rPr>
          <w:b/>
        </w:rPr>
        <w:t xml:space="preserve"> </w:t>
      </w:r>
      <w:r w:rsidR="00AF0846">
        <w:rPr>
          <w:b/>
        </w:rPr>
        <w:t>Miller</w:t>
      </w:r>
      <w:r>
        <w:rPr>
          <w:b/>
        </w:rPr>
        <w:t>, seconded by Board Member</w:t>
      </w:r>
      <w:r w:rsidR="00AF0846">
        <w:rPr>
          <w:b/>
        </w:rPr>
        <w:t xml:space="preserve"> Ebbinghausen</w:t>
      </w:r>
      <w:r w:rsidR="00EA2DD8">
        <w:rPr>
          <w:b/>
        </w:rPr>
        <w:t xml:space="preserve">, and carried by a </w:t>
      </w:r>
      <w:r>
        <w:rPr>
          <w:b/>
        </w:rPr>
        <w:t>5 to 0 vote to approve the Expenditure Report ending July 31, 2017 as presented.  Motion passed by the following vote:</w:t>
      </w:r>
    </w:p>
    <w:p w14:paraId="6E305484" w14:textId="77777777" w:rsidR="003152BD" w:rsidRPr="00B57738" w:rsidRDefault="003152BD" w:rsidP="00B57A8A">
      <w:pPr>
        <w:ind w:left="720"/>
        <w:rPr>
          <w:sz w:val="20"/>
          <w:szCs w:val="20"/>
        </w:rPr>
      </w:pPr>
    </w:p>
    <w:tbl>
      <w:tblPr>
        <w:tblW w:w="0" w:type="auto"/>
        <w:tblInd w:w="720" w:type="dxa"/>
        <w:tblLook w:val="04A0" w:firstRow="1" w:lastRow="0" w:firstColumn="1" w:lastColumn="0" w:noHBand="0" w:noVBand="1"/>
      </w:tblPr>
      <w:tblGrid>
        <w:gridCol w:w="2160"/>
        <w:gridCol w:w="6300"/>
      </w:tblGrid>
      <w:tr w:rsidR="00B57A8A" w:rsidRPr="00B57A8A" w14:paraId="2975F62A" w14:textId="77777777" w:rsidTr="00166898">
        <w:tc>
          <w:tcPr>
            <w:tcW w:w="2160" w:type="dxa"/>
            <w:shd w:val="clear" w:color="auto" w:fill="auto"/>
          </w:tcPr>
          <w:p w14:paraId="6CEEA20A" w14:textId="77777777" w:rsidR="00B57A8A" w:rsidRPr="00166898" w:rsidRDefault="00B57A8A" w:rsidP="00166898">
            <w:pPr>
              <w:jc w:val="right"/>
              <w:rPr>
                <w:b/>
              </w:rPr>
            </w:pPr>
            <w:r w:rsidRPr="00166898">
              <w:rPr>
                <w:b/>
              </w:rPr>
              <w:t>AYES:</w:t>
            </w:r>
          </w:p>
        </w:tc>
        <w:tc>
          <w:tcPr>
            <w:tcW w:w="6300" w:type="dxa"/>
            <w:shd w:val="clear" w:color="auto" w:fill="auto"/>
          </w:tcPr>
          <w:p w14:paraId="19CB5B30" w14:textId="77777777" w:rsidR="00B57A8A" w:rsidRPr="00166898" w:rsidRDefault="00B57A8A" w:rsidP="0031628C">
            <w:pPr>
              <w:rPr>
                <w:b/>
              </w:rPr>
            </w:pPr>
            <w:r w:rsidRPr="00166898">
              <w:rPr>
                <w:b/>
              </w:rPr>
              <w:t>Landgraf, Ebbinghausen, Gardner, Walden-Qualls, Miller</w:t>
            </w:r>
          </w:p>
        </w:tc>
      </w:tr>
      <w:tr w:rsidR="00B57A8A" w14:paraId="30D93541" w14:textId="77777777" w:rsidTr="00166898">
        <w:tc>
          <w:tcPr>
            <w:tcW w:w="2160" w:type="dxa"/>
            <w:shd w:val="clear" w:color="auto" w:fill="auto"/>
          </w:tcPr>
          <w:p w14:paraId="2D7165CD" w14:textId="77777777" w:rsidR="00B57A8A" w:rsidRPr="00166898" w:rsidRDefault="00B57A8A" w:rsidP="00166898">
            <w:pPr>
              <w:jc w:val="right"/>
              <w:rPr>
                <w:b/>
              </w:rPr>
            </w:pPr>
            <w:r w:rsidRPr="00166898">
              <w:rPr>
                <w:b/>
              </w:rPr>
              <w:t>NOES:</w:t>
            </w:r>
          </w:p>
        </w:tc>
        <w:tc>
          <w:tcPr>
            <w:tcW w:w="6300" w:type="dxa"/>
            <w:shd w:val="clear" w:color="auto" w:fill="auto"/>
          </w:tcPr>
          <w:p w14:paraId="725B3A51" w14:textId="77777777" w:rsidR="00B57A8A" w:rsidRPr="00166898" w:rsidRDefault="00B57A8A" w:rsidP="0031628C">
            <w:pPr>
              <w:rPr>
                <w:b/>
              </w:rPr>
            </w:pPr>
            <w:r w:rsidRPr="00166898">
              <w:rPr>
                <w:b/>
              </w:rPr>
              <w:t>None</w:t>
            </w:r>
          </w:p>
        </w:tc>
      </w:tr>
      <w:tr w:rsidR="00B57A8A" w14:paraId="08135284" w14:textId="77777777" w:rsidTr="00166898">
        <w:tc>
          <w:tcPr>
            <w:tcW w:w="2160" w:type="dxa"/>
            <w:shd w:val="clear" w:color="auto" w:fill="auto"/>
          </w:tcPr>
          <w:p w14:paraId="17DCD3F6" w14:textId="77777777" w:rsidR="00B57A8A" w:rsidRPr="00166898" w:rsidRDefault="00B57A8A" w:rsidP="00166898">
            <w:pPr>
              <w:jc w:val="right"/>
              <w:rPr>
                <w:b/>
              </w:rPr>
            </w:pPr>
            <w:r w:rsidRPr="00166898">
              <w:rPr>
                <w:b/>
              </w:rPr>
              <w:t>ABSTAIN:</w:t>
            </w:r>
          </w:p>
        </w:tc>
        <w:tc>
          <w:tcPr>
            <w:tcW w:w="6300" w:type="dxa"/>
            <w:shd w:val="clear" w:color="auto" w:fill="auto"/>
          </w:tcPr>
          <w:p w14:paraId="0DBC3393" w14:textId="77777777" w:rsidR="00B57A8A" w:rsidRPr="00166898" w:rsidRDefault="00B57A8A" w:rsidP="0031628C">
            <w:pPr>
              <w:rPr>
                <w:b/>
              </w:rPr>
            </w:pPr>
            <w:r w:rsidRPr="00166898">
              <w:rPr>
                <w:b/>
              </w:rPr>
              <w:t>None</w:t>
            </w:r>
          </w:p>
        </w:tc>
      </w:tr>
      <w:tr w:rsidR="00B57A8A" w14:paraId="3EA5DA02" w14:textId="77777777" w:rsidTr="00166898">
        <w:tc>
          <w:tcPr>
            <w:tcW w:w="2160" w:type="dxa"/>
            <w:shd w:val="clear" w:color="auto" w:fill="auto"/>
          </w:tcPr>
          <w:p w14:paraId="685149B3" w14:textId="77777777" w:rsidR="00B57A8A" w:rsidRPr="00166898" w:rsidRDefault="00B57A8A" w:rsidP="00166898">
            <w:pPr>
              <w:jc w:val="right"/>
              <w:rPr>
                <w:b/>
              </w:rPr>
            </w:pPr>
            <w:r w:rsidRPr="00166898">
              <w:rPr>
                <w:b/>
              </w:rPr>
              <w:t>ABSENT:</w:t>
            </w:r>
          </w:p>
        </w:tc>
        <w:tc>
          <w:tcPr>
            <w:tcW w:w="6300" w:type="dxa"/>
            <w:shd w:val="clear" w:color="auto" w:fill="auto"/>
          </w:tcPr>
          <w:p w14:paraId="11853744" w14:textId="77777777" w:rsidR="00B57A8A" w:rsidRPr="00166898" w:rsidRDefault="00B57A8A" w:rsidP="0031628C">
            <w:pPr>
              <w:rPr>
                <w:b/>
              </w:rPr>
            </w:pPr>
            <w:r w:rsidRPr="00166898">
              <w:rPr>
                <w:b/>
              </w:rPr>
              <w:t>None</w:t>
            </w:r>
          </w:p>
        </w:tc>
      </w:tr>
    </w:tbl>
    <w:p w14:paraId="02C7B14D" w14:textId="77777777" w:rsidR="003152BD" w:rsidRDefault="003152BD" w:rsidP="006D6AB1">
      <w:pPr>
        <w:ind w:left="360"/>
      </w:pPr>
    </w:p>
    <w:p w14:paraId="41E97CF6" w14:textId="77777777" w:rsidR="003152BD" w:rsidRPr="00AD3690" w:rsidRDefault="003152BD" w:rsidP="006D6AB1">
      <w:pPr>
        <w:ind w:left="360"/>
      </w:pPr>
    </w:p>
    <w:p w14:paraId="65DF8DE7" w14:textId="3C7E5C2F" w:rsidR="00596344" w:rsidRPr="00446777" w:rsidRDefault="006D6AB1" w:rsidP="00446777">
      <w:pPr>
        <w:numPr>
          <w:ilvl w:val="0"/>
          <w:numId w:val="10"/>
        </w:numPr>
        <w:rPr>
          <w:sz w:val="20"/>
          <w:szCs w:val="20"/>
        </w:rPr>
      </w:pPr>
      <w:r w:rsidRPr="00596344">
        <w:rPr>
          <w:b/>
        </w:rPr>
        <w:t>MONTHLY OPERATIONS REPORT:  Discussion.</w:t>
      </w:r>
      <w:r>
        <w:t xml:space="preserve">  </w:t>
      </w:r>
    </w:p>
    <w:p w14:paraId="4679DBA5" w14:textId="6C50C658" w:rsidR="006D6AB1" w:rsidRDefault="006D6AB1" w:rsidP="00A27E70">
      <w:pPr>
        <w:numPr>
          <w:ilvl w:val="0"/>
          <w:numId w:val="12"/>
        </w:numPr>
        <w:ind w:left="360"/>
      </w:pPr>
      <w:r w:rsidRPr="00E169FC">
        <w:t>Monthly Operations Report</w:t>
      </w:r>
      <w:r>
        <w:t>.</w:t>
      </w:r>
      <w:r w:rsidR="009607FA">
        <w:t xml:space="preserve"> </w:t>
      </w:r>
    </w:p>
    <w:p w14:paraId="6D28523B" w14:textId="77777777" w:rsidR="00687C49" w:rsidRDefault="00687C49" w:rsidP="00B0053C">
      <w:r>
        <w:t>The report included updates from AWA staff, construction, wastewater and water – see report for complete details.</w:t>
      </w:r>
    </w:p>
    <w:p w14:paraId="3BAD28ED" w14:textId="77777777" w:rsidR="00687C49" w:rsidRPr="00446777" w:rsidRDefault="00687C49" w:rsidP="00687C49">
      <w:pPr>
        <w:ind w:left="360"/>
        <w:rPr>
          <w:sz w:val="16"/>
          <w:szCs w:val="16"/>
        </w:rPr>
      </w:pPr>
    </w:p>
    <w:p w14:paraId="2B377B1C" w14:textId="0C5533B4" w:rsidR="009607FA" w:rsidRDefault="00AA157D" w:rsidP="00687C49">
      <w:pPr>
        <w:ind w:left="360"/>
      </w:pPr>
      <w:r>
        <w:t>July Water Production</w:t>
      </w:r>
      <w:r w:rsidR="00F00D01">
        <w:t>/Sold Information:</w:t>
      </w:r>
    </w:p>
    <w:p w14:paraId="1F53667E" w14:textId="0F156FD2" w:rsidR="00F00D01" w:rsidRDefault="00F00D01" w:rsidP="00687C49">
      <w:pPr>
        <w:ind w:left="360"/>
      </w:pPr>
      <w:r>
        <w:t>Well 2    -  722,000 gallons</w:t>
      </w:r>
      <w:r>
        <w:tab/>
        <w:t xml:space="preserve">Total Produced </w:t>
      </w:r>
      <w:r w:rsidR="00987B17">
        <w:t>-</w:t>
      </w:r>
      <w:r>
        <w:t xml:space="preserve"> 1,490,266 gallons</w:t>
      </w:r>
    </w:p>
    <w:p w14:paraId="44116ABF" w14:textId="7F11C8CB" w:rsidR="00987B17" w:rsidRDefault="00F00D01" w:rsidP="00687C49">
      <w:pPr>
        <w:ind w:left="360"/>
      </w:pPr>
      <w:r>
        <w:t>Well 3R -  737,800 gallons</w:t>
      </w:r>
      <w:r>
        <w:tab/>
        <w:t>Total S</w:t>
      </w:r>
      <w:r w:rsidR="00987B17">
        <w:t>old - 1,060,011 gallons</w:t>
      </w:r>
    </w:p>
    <w:p w14:paraId="666ADDF3" w14:textId="44477454" w:rsidR="00987B17" w:rsidRDefault="00987B17" w:rsidP="00687C49">
      <w:pPr>
        <w:ind w:left="360"/>
      </w:pPr>
      <w:r>
        <w:t>Well 6R -    30,466 gallons</w:t>
      </w:r>
      <w:r>
        <w:tab/>
        <w:t>Total Lost -  28%</w:t>
      </w:r>
    </w:p>
    <w:p w14:paraId="6CA9AE51" w14:textId="76B3950F" w:rsidR="00F00D01" w:rsidRDefault="00A27E70" w:rsidP="00446777">
      <w:r>
        <w:tab/>
      </w:r>
    </w:p>
    <w:p w14:paraId="3E04CF90" w14:textId="1FE341FF" w:rsidR="006D6AB1" w:rsidRDefault="006D6AB1" w:rsidP="006D6AB1">
      <w:pPr>
        <w:numPr>
          <w:ilvl w:val="0"/>
          <w:numId w:val="12"/>
        </w:numPr>
        <w:ind w:left="360"/>
      </w:pPr>
      <w:r>
        <w:t>Monthly General Manager Report.</w:t>
      </w:r>
    </w:p>
    <w:p w14:paraId="2148F6A1" w14:textId="3F7EF93F" w:rsidR="00AF1321" w:rsidRDefault="00AF1321" w:rsidP="00AF1321">
      <w:r>
        <w:t>The report included updates from the General Manager – see report for complete details.</w:t>
      </w:r>
    </w:p>
    <w:p w14:paraId="0E2786AA" w14:textId="46F70A68" w:rsidR="00AF1321" w:rsidRPr="00AD3690" w:rsidRDefault="00AF1321" w:rsidP="006D6AB1"/>
    <w:p w14:paraId="69E2B3DE" w14:textId="31754E08" w:rsidR="001C57B9" w:rsidRPr="001C57B9" w:rsidRDefault="006D6AB1" w:rsidP="00AF1321">
      <w:pPr>
        <w:numPr>
          <w:ilvl w:val="0"/>
          <w:numId w:val="10"/>
        </w:numPr>
      </w:pPr>
      <w:r w:rsidRPr="00F12F21">
        <w:rPr>
          <w:b/>
        </w:rPr>
        <w:t>BOARD MATTER</w:t>
      </w:r>
      <w:r w:rsidR="001C57B9">
        <w:rPr>
          <w:b/>
        </w:rPr>
        <w:t xml:space="preserve">S:  </w:t>
      </w:r>
    </w:p>
    <w:p w14:paraId="48F1B9C1" w14:textId="4E7DC3F3" w:rsidR="001C57B9" w:rsidRDefault="001C57B9" w:rsidP="00EA2DD8">
      <w:r>
        <w:t>For the record:  Action minutes provide the necessary</w:t>
      </w:r>
      <w:r w:rsidR="00EA2DD8">
        <w:t xml:space="preserve"> documentation of Board </w:t>
      </w:r>
      <w:r w:rsidR="00446777">
        <w:t>actions audio</w:t>
      </w:r>
      <w:r>
        <w:t xml:space="preserve"> recordings are retained for those desiring more detail on </w:t>
      </w:r>
      <w:r w:rsidR="00CF6B0D">
        <w:t>agenda</w:t>
      </w:r>
      <w:r>
        <w:t xml:space="preserve"> item discussion.  These audio recordings provide an accurate and comprehensive backup of the Board deliberations and citizen discussion. </w:t>
      </w:r>
    </w:p>
    <w:p w14:paraId="623F30DA" w14:textId="53D2F38C" w:rsidR="00446777" w:rsidRDefault="00446777" w:rsidP="00EA2DD8"/>
    <w:p w14:paraId="71E54A16" w14:textId="22B9FD4E" w:rsidR="00446777" w:rsidRDefault="00446777" w:rsidP="00446777">
      <w:r>
        <w:t xml:space="preserve">For the record:  Several members of the public spoke and signed in, however due to the illegible signatures only those names that were legible names were included.  </w:t>
      </w:r>
    </w:p>
    <w:p w14:paraId="14C2B441" w14:textId="17ACDB15" w:rsidR="00B57A8A" w:rsidRDefault="00B57A8A" w:rsidP="00446777"/>
    <w:p w14:paraId="321EC751" w14:textId="77777777" w:rsidR="00484CCF" w:rsidRDefault="006D6AB1" w:rsidP="00484CCF">
      <w:pPr>
        <w:numPr>
          <w:ilvl w:val="0"/>
          <w:numId w:val="11"/>
        </w:numPr>
        <w:rPr>
          <w:b/>
        </w:rPr>
      </w:pPr>
      <w:r w:rsidRPr="00484CCF">
        <w:rPr>
          <w:b/>
        </w:rPr>
        <w:t>Purchase meter boxes for those meters that do not have one - discussion/action.</w:t>
      </w:r>
    </w:p>
    <w:p w14:paraId="5CDA5D89" w14:textId="77777777" w:rsidR="00C634D6" w:rsidRDefault="00C634D6" w:rsidP="00D167D6">
      <w:r>
        <w:t xml:space="preserve">After considerable discussion among the Board and staff, staff was instructed to get an estimate for cost and installation labor for the purchase of 4 to 5 Plastic and Concrete Meter Boxes as recommended by Amador Water Agency.  </w:t>
      </w:r>
    </w:p>
    <w:p w14:paraId="3006A20E" w14:textId="77777777" w:rsidR="00484CCF" w:rsidRDefault="00484CCF" w:rsidP="00484CCF">
      <w:pPr>
        <w:ind w:left="360"/>
        <w:rPr>
          <w:b/>
        </w:rPr>
      </w:pPr>
    </w:p>
    <w:p w14:paraId="5FD58726" w14:textId="77777777" w:rsidR="00484CCF" w:rsidRPr="00484CCF" w:rsidRDefault="006D6AB1" w:rsidP="00484CCF">
      <w:pPr>
        <w:numPr>
          <w:ilvl w:val="0"/>
          <w:numId w:val="11"/>
        </w:numPr>
        <w:rPr>
          <w:b/>
        </w:rPr>
      </w:pPr>
      <w:r w:rsidRPr="00484CCF">
        <w:rPr>
          <w:b/>
        </w:rPr>
        <w:lastRenderedPageBreak/>
        <w:t>PG&amp;E street light replacement - discussion/action.</w:t>
      </w:r>
    </w:p>
    <w:p w14:paraId="0F54392D" w14:textId="286633C2" w:rsidR="00484CCF" w:rsidRDefault="00C634D6" w:rsidP="00D167D6">
      <w:pPr>
        <w:pStyle w:val="ListParagraph"/>
        <w:ind w:left="0"/>
      </w:pPr>
      <w:r>
        <w:t xml:space="preserve">PG&amp;E owns and maintains the lighting in River Pines.  The River Pines Public Utility pays the cost of the electricity for this lighting.  PG&amp;E contacted General Manager Bingham to upgrade these street lights from </w:t>
      </w:r>
      <w:r w:rsidR="00D167D6">
        <w:t>cobra</w:t>
      </w:r>
      <w:r>
        <w:t xml:space="preserve">-head high pressure sodium vapor to more efficient LED fixtures. They request input as to whether the District wants to take advantage of the “no cost” upgrade and whether to </w:t>
      </w:r>
      <w:r w:rsidR="00F13135">
        <w:t>upgrade</w:t>
      </w:r>
      <w:r>
        <w:t xml:space="preserve"> all locations or just specific locations.</w:t>
      </w:r>
    </w:p>
    <w:p w14:paraId="7437D2AD" w14:textId="45AD07EF" w:rsidR="00F13135" w:rsidRDefault="00F13135" w:rsidP="00D167D6">
      <w:pPr>
        <w:pStyle w:val="ListParagraph"/>
        <w:ind w:left="0"/>
      </w:pPr>
    </w:p>
    <w:p w14:paraId="400A6453" w14:textId="55E302A5" w:rsidR="00F13135" w:rsidRDefault="00F13135" w:rsidP="00F13135">
      <w:r>
        <w:t>Note to record: Kristen Silva’s email provided in the agenda packet, states PG&amp;E would complete an inventory of all streetlights in the service territory and would provide this list and map of the District’s lights for review prior to rolling this program out.</w:t>
      </w:r>
    </w:p>
    <w:p w14:paraId="1DD9C974" w14:textId="09B8CDFA" w:rsidR="00C634D6" w:rsidRDefault="00C634D6" w:rsidP="00F13135">
      <w:pPr>
        <w:pStyle w:val="ListParagraph"/>
        <w:ind w:left="0"/>
      </w:pPr>
    </w:p>
    <w:p w14:paraId="432DF29E" w14:textId="4A4F519C" w:rsidR="00D167D6" w:rsidRDefault="00D167D6" w:rsidP="00D167D6">
      <w:bookmarkStart w:id="3" w:name="_Hlk491781094"/>
      <w:r>
        <w:t>Chairman Landgraf opened the public discussion.  The following individuals spoke Rocky Raymond, Hal Jones, Brent Stewar</w:t>
      </w:r>
      <w:r w:rsidR="001D5A2B">
        <w:t>t</w:t>
      </w:r>
      <w:r>
        <w:t xml:space="preserve"> and Nancy Endy.  Hearing no further comments from the public, Chairman Landgraf closed the public discussion.</w:t>
      </w:r>
    </w:p>
    <w:p w14:paraId="48A77D2A" w14:textId="77777777" w:rsidR="00D3070F" w:rsidRDefault="00D3070F" w:rsidP="00D167D6"/>
    <w:bookmarkEnd w:id="3"/>
    <w:p w14:paraId="0C0B0D61" w14:textId="65C14C28" w:rsidR="00484CCF" w:rsidRDefault="00D167D6" w:rsidP="00D167D6">
      <w:r>
        <w:t xml:space="preserve">After considerable discussion among the Board and staff, staff was instructed to follow up with PG&amp;E with regards to the information provided in the email from Kristen Silva, LCE Electric Outreach.  </w:t>
      </w:r>
    </w:p>
    <w:p w14:paraId="69CF7420" w14:textId="77777777" w:rsidR="00B0053C" w:rsidRDefault="00B0053C" w:rsidP="00B0053C"/>
    <w:p w14:paraId="39FF29A1" w14:textId="77777777" w:rsidR="00B0053C" w:rsidRDefault="00B0053C" w:rsidP="00B0053C">
      <w:pPr>
        <w:numPr>
          <w:ilvl w:val="0"/>
          <w:numId w:val="11"/>
        </w:numPr>
        <w:rPr>
          <w:b/>
        </w:rPr>
      </w:pPr>
      <w:r w:rsidRPr="00B0053C">
        <w:rPr>
          <w:b/>
        </w:rPr>
        <w:t>Cancel Worker's Comp Policy - discussion/action.</w:t>
      </w:r>
    </w:p>
    <w:p w14:paraId="70258CED" w14:textId="118288EE" w:rsidR="00CD0495" w:rsidRDefault="00CD0495" w:rsidP="00CD0495">
      <w:r>
        <w:t>Chairman Landgraf opened the public discussion.  Hearing no comments from the public, Chairman Landgraf closed the public discussion.</w:t>
      </w:r>
    </w:p>
    <w:p w14:paraId="6B9C5150" w14:textId="77777777" w:rsidR="00CD0495" w:rsidRDefault="00CD0495" w:rsidP="00CD0495"/>
    <w:p w14:paraId="66E85595" w14:textId="3B661D0B" w:rsidR="00CD0495" w:rsidRDefault="00CD0495" w:rsidP="00CD0495">
      <w:r>
        <w:t>After considerable discussion among the Board and staff the following motion was made:</w:t>
      </w:r>
    </w:p>
    <w:p w14:paraId="5775011E" w14:textId="47D4E7E1" w:rsidR="00CD0495" w:rsidRDefault="00CD0495" w:rsidP="00CD0495"/>
    <w:p w14:paraId="46EEAAF5" w14:textId="7FE3B1B9" w:rsidR="00CD0495" w:rsidRDefault="00CD0495" w:rsidP="00B57A8A">
      <w:pPr>
        <w:ind w:left="720"/>
        <w:rPr>
          <w:b/>
        </w:rPr>
      </w:pPr>
      <w:r>
        <w:rPr>
          <w:b/>
        </w:rPr>
        <w:t>Motion by Board Member Gardner, seconded by Board Member Miller, and carried by a 5 to 0 vote to</w:t>
      </w:r>
      <w:r w:rsidRPr="00CD0495">
        <w:rPr>
          <w:b/>
        </w:rPr>
        <w:t xml:space="preserve"> </w:t>
      </w:r>
      <w:r>
        <w:rPr>
          <w:b/>
        </w:rPr>
        <w:t>c</w:t>
      </w:r>
      <w:r w:rsidRPr="00B0053C">
        <w:rPr>
          <w:b/>
        </w:rPr>
        <w:t xml:space="preserve">ancel </w:t>
      </w:r>
      <w:r>
        <w:rPr>
          <w:b/>
        </w:rPr>
        <w:t>the Worker's Comp Policy.  Motion passed by the following vote:</w:t>
      </w:r>
    </w:p>
    <w:p w14:paraId="4D215444" w14:textId="77777777" w:rsidR="00CD0495" w:rsidRPr="00B57738" w:rsidRDefault="00CD0495" w:rsidP="00CD0495">
      <w:pPr>
        <w:ind w:left="360"/>
        <w:rPr>
          <w:sz w:val="20"/>
          <w:szCs w:val="20"/>
        </w:rPr>
      </w:pPr>
    </w:p>
    <w:tbl>
      <w:tblPr>
        <w:tblW w:w="0" w:type="auto"/>
        <w:tblInd w:w="720" w:type="dxa"/>
        <w:tblLook w:val="04A0" w:firstRow="1" w:lastRow="0" w:firstColumn="1" w:lastColumn="0" w:noHBand="0" w:noVBand="1"/>
      </w:tblPr>
      <w:tblGrid>
        <w:gridCol w:w="2160"/>
        <w:gridCol w:w="6300"/>
      </w:tblGrid>
      <w:tr w:rsidR="00B57A8A" w:rsidRPr="00B57A8A" w14:paraId="4B2DA535" w14:textId="77777777" w:rsidTr="00166898">
        <w:tc>
          <w:tcPr>
            <w:tcW w:w="2160" w:type="dxa"/>
            <w:shd w:val="clear" w:color="auto" w:fill="auto"/>
          </w:tcPr>
          <w:p w14:paraId="469D86E9" w14:textId="77777777" w:rsidR="00B57A8A" w:rsidRPr="00166898" w:rsidRDefault="00B57A8A" w:rsidP="00166898">
            <w:pPr>
              <w:jc w:val="right"/>
              <w:rPr>
                <w:b/>
              </w:rPr>
            </w:pPr>
            <w:r w:rsidRPr="00166898">
              <w:rPr>
                <w:b/>
              </w:rPr>
              <w:t>AYES:</w:t>
            </w:r>
          </w:p>
        </w:tc>
        <w:tc>
          <w:tcPr>
            <w:tcW w:w="6300" w:type="dxa"/>
            <w:shd w:val="clear" w:color="auto" w:fill="auto"/>
          </w:tcPr>
          <w:p w14:paraId="244D7927" w14:textId="77777777" w:rsidR="00B57A8A" w:rsidRPr="00166898" w:rsidRDefault="00B57A8A" w:rsidP="0031628C">
            <w:pPr>
              <w:rPr>
                <w:b/>
              </w:rPr>
            </w:pPr>
            <w:r w:rsidRPr="00166898">
              <w:rPr>
                <w:b/>
              </w:rPr>
              <w:t>Landgraf, Ebbinghausen, Gardner, Walden-Qualls, Miller</w:t>
            </w:r>
          </w:p>
        </w:tc>
      </w:tr>
      <w:tr w:rsidR="00B57A8A" w14:paraId="680989C5" w14:textId="77777777" w:rsidTr="00166898">
        <w:tc>
          <w:tcPr>
            <w:tcW w:w="2160" w:type="dxa"/>
            <w:shd w:val="clear" w:color="auto" w:fill="auto"/>
          </w:tcPr>
          <w:p w14:paraId="3127CC81" w14:textId="77777777" w:rsidR="00B57A8A" w:rsidRPr="00166898" w:rsidRDefault="00B57A8A" w:rsidP="00166898">
            <w:pPr>
              <w:jc w:val="right"/>
              <w:rPr>
                <w:b/>
              </w:rPr>
            </w:pPr>
            <w:r w:rsidRPr="00166898">
              <w:rPr>
                <w:b/>
              </w:rPr>
              <w:t>NOES:</w:t>
            </w:r>
          </w:p>
        </w:tc>
        <w:tc>
          <w:tcPr>
            <w:tcW w:w="6300" w:type="dxa"/>
            <w:shd w:val="clear" w:color="auto" w:fill="auto"/>
          </w:tcPr>
          <w:p w14:paraId="5EDD3A11" w14:textId="77777777" w:rsidR="00B57A8A" w:rsidRPr="00166898" w:rsidRDefault="00B57A8A" w:rsidP="0031628C">
            <w:pPr>
              <w:rPr>
                <w:b/>
              </w:rPr>
            </w:pPr>
            <w:r w:rsidRPr="00166898">
              <w:rPr>
                <w:b/>
              </w:rPr>
              <w:t>None</w:t>
            </w:r>
          </w:p>
        </w:tc>
      </w:tr>
      <w:tr w:rsidR="00B57A8A" w14:paraId="6D11F3BB" w14:textId="77777777" w:rsidTr="00166898">
        <w:tc>
          <w:tcPr>
            <w:tcW w:w="2160" w:type="dxa"/>
            <w:shd w:val="clear" w:color="auto" w:fill="auto"/>
          </w:tcPr>
          <w:p w14:paraId="50F74479" w14:textId="77777777" w:rsidR="00B57A8A" w:rsidRPr="00166898" w:rsidRDefault="00B57A8A" w:rsidP="00166898">
            <w:pPr>
              <w:jc w:val="right"/>
              <w:rPr>
                <w:b/>
              </w:rPr>
            </w:pPr>
            <w:r w:rsidRPr="00166898">
              <w:rPr>
                <w:b/>
              </w:rPr>
              <w:t>ABSTAIN:</w:t>
            </w:r>
          </w:p>
        </w:tc>
        <w:tc>
          <w:tcPr>
            <w:tcW w:w="6300" w:type="dxa"/>
            <w:shd w:val="clear" w:color="auto" w:fill="auto"/>
          </w:tcPr>
          <w:p w14:paraId="390AC41A" w14:textId="77777777" w:rsidR="00B57A8A" w:rsidRPr="00166898" w:rsidRDefault="00B57A8A" w:rsidP="0031628C">
            <w:pPr>
              <w:rPr>
                <w:b/>
              </w:rPr>
            </w:pPr>
            <w:r w:rsidRPr="00166898">
              <w:rPr>
                <w:b/>
              </w:rPr>
              <w:t>None</w:t>
            </w:r>
          </w:p>
        </w:tc>
      </w:tr>
      <w:tr w:rsidR="00B57A8A" w14:paraId="028CE53F" w14:textId="77777777" w:rsidTr="00166898">
        <w:tc>
          <w:tcPr>
            <w:tcW w:w="2160" w:type="dxa"/>
            <w:shd w:val="clear" w:color="auto" w:fill="auto"/>
          </w:tcPr>
          <w:p w14:paraId="64C0486A" w14:textId="77777777" w:rsidR="00B57A8A" w:rsidRPr="00166898" w:rsidRDefault="00B57A8A" w:rsidP="00166898">
            <w:pPr>
              <w:jc w:val="right"/>
              <w:rPr>
                <w:b/>
              </w:rPr>
            </w:pPr>
            <w:r w:rsidRPr="00166898">
              <w:rPr>
                <w:b/>
              </w:rPr>
              <w:t>ABSENT:</w:t>
            </w:r>
          </w:p>
        </w:tc>
        <w:tc>
          <w:tcPr>
            <w:tcW w:w="6300" w:type="dxa"/>
            <w:shd w:val="clear" w:color="auto" w:fill="auto"/>
          </w:tcPr>
          <w:p w14:paraId="3FA6F189" w14:textId="77777777" w:rsidR="00B57A8A" w:rsidRPr="00166898" w:rsidRDefault="00B57A8A" w:rsidP="0031628C">
            <w:pPr>
              <w:rPr>
                <w:b/>
              </w:rPr>
            </w:pPr>
            <w:r w:rsidRPr="00166898">
              <w:rPr>
                <w:b/>
              </w:rPr>
              <w:t>None</w:t>
            </w:r>
          </w:p>
        </w:tc>
      </w:tr>
    </w:tbl>
    <w:p w14:paraId="39A461FA" w14:textId="1FE69DAB" w:rsidR="00D3070F" w:rsidRPr="00D3070F" w:rsidRDefault="00D3070F" w:rsidP="00D3070F">
      <w:pPr>
        <w:ind w:left="1440"/>
        <w:rPr>
          <w:b/>
        </w:rPr>
      </w:pPr>
    </w:p>
    <w:p w14:paraId="02CF2121" w14:textId="77777777" w:rsidR="00B0053C" w:rsidRPr="00B0053C" w:rsidRDefault="00B0053C" w:rsidP="00B0053C">
      <w:pPr>
        <w:numPr>
          <w:ilvl w:val="0"/>
          <w:numId w:val="11"/>
        </w:numPr>
        <w:rPr>
          <w:b/>
        </w:rPr>
      </w:pPr>
      <w:r w:rsidRPr="00B0053C">
        <w:rPr>
          <w:b/>
        </w:rPr>
        <w:t>Continued Item - Structuring of the River Pines Garden Club - discussion/action.</w:t>
      </w:r>
    </w:p>
    <w:p w14:paraId="799DE1D3" w14:textId="55A97550" w:rsidR="00B0053C" w:rsidRDefault="00446777" w:rsidP="00D3070F">
      <w:r>
        <w:t xml:space="preserve">John Reneit, </w:t>
      </w:r>
      <w:r w:rsidR="00D3070F" w:rsidRPr="00D3070F">
        <w:t>River Pines Garden Club</w:t>
      </w:r>
      <w:r w:rsidR="00D3070F">
        <w:t xml:space="preserve"> requested this item be continued pending further review of the River Pines Community Garden – Rules &amp; Responsibilities that was provided for discussion.</w:t>
      </w:r>
    </w:p>
    <w:p w14:paraId="675213D4" w14:textId="5A8EF918" w:rsidR="00D3070F" w:rsidRDefault="00D3070F" w:rsidP="00D3070F"/>
    <w:p w14:paraId="39F7066E" w14:textId="6795B165" w:rsidR="00D3070F" w:rsidRDefault="00D3070F" w:rsidP="00D3070F">
      <w:pPr>
        <w:rPr>
          <w:b/>
        </w:rPr>
      </w:pPr>
      <w:r>
        <w:t>Chairman Landgraf continued this item to a future agenda pending the River Pines Garden Club’s review of the</w:t>
      </w:r>
      <w:r w:rsidR="003617C4">
        <w:t xml:space="preserve"> </w:t>
      </w:r>
      <w:r w:rsidR="003C58D5">
        <w:t xml:space="preserve">provided </w:t>
      </w:r>
      <w:r>
        <w:t>document</w:t>
      </w:r>
      <w:r w:rsidR="003C58D5">
        <w:t>.</w:t>
      </w:r>
    </w:p>
    <w:p w14:paraId="64A55AE1" w14:textId="44DCF4A7" w:rsidR="00B0053C" w:rsidRPr="00D3070F" w:rsidRDefault="00B0053C" w:rsidP="00D3070F">
      <w:pPr>
        <w:pStyle w:val="ListParagraph"/>
        <w:ind w:left="0"/>
      </w:pPr>
    </w:p>
    <w:p w14:paraId="1096FDED" w14:textId="77777777" w:rsidR="001D5A2B" w:rsidRPr="001D5A2B" w:rsidRDefault="001D5A2B" w:rsidP="001D5A2B">
      <w:pPr>
        <w:numPr>
          <w:ilvl w:val="0"/>
          <w:numId w:val="11"/>
        </w:numPr>
        <w:tabs>
          <w:tab w:val="clear" w:pos="360"/>
        </w:tabs>
        <w:rPr>
          <w:b/>
        </w:rPr>
      </w:pPr>
      <w:r w:rsidRPr="001D5A2B">
        <w:rPr>
          <w:b/>
        </w:rPr>
        <w:t>District to purchase and maintain their own SCADA system - discussion/action.</w:t>
      </w:r>
    </w:p>
    <w:p w14:paraId="304538D1" w14:textId="39CA2E9D" w:rsidR="00F10F35" w:rsidRDefault="00F21791" w:rsidP="001D5A2B">
      <w:r>
        <w:t xml:space="preserve">Information for </w:t>
      </w:r>
      <w:r w:rsidR="00E75B29">
        <w:t xml:space="preserve">10e. </w:t>
      </w:r>
      <w:r>
        <w:t xml:space="preserve">was not included in the Agenda Packet.  </w:t>
      </w:r>
      <w:r w:rsidR="00E75B29">
        <w:t>For transparency, t</w:t>
      </w:r>
      <w:r>
        <w:t>h</w:t>
      </w:r>
      <w:r w:rsidR="00E75B29">
        <w:t xml:space="preserve">e Minutes </w:t>
      </w:r>
      <w:r w:rsidR="00F10F35">
        <w:t xml:space="preserve">includes detailed information </w:t>
      </w:r>
      <w:r>
        <w:t xml:space="preserve">and rational for the purchase and maintain </w:t>
      </w:r>
      <w:r w:rsidR="00E75B29">
        <w:t>of District</w:t>
      </w:r>
      <w:r>
        <w:t xml:space="preserve"> owned SCDA system </w:t>
      </w:r>
      <w:r w:rsidR="00F10F35">
        <w:t>provided by General Manager Bingham and Damon W</w:t>
      </w:r>
      <w:r w:rsidR="002A37D5">
        <w:t xml:space="preserve">yckoff, </w:t>
      </w:r>
      <w:r w:rsidR="00F10F35">
        <w:t>Amador Water Agency.</w:t>
      </w:r>
    </w:p>
    <w:p w14:paraId="4008C5D8" w14:textId="77777777" w:rsidR="00F10F35" w:rsidRDefault="00F10F35" w:rsidP="001D5A2B"/>
    <w:p w14:paraId="4573CCB9" w14:textId="45E8F3FA" w:rsidR="00FC3B1C" w:rsidRDefault="001D5A2B" w:rsidP="001D5A2B">
      <w:r>
        <w:t xml:space="preserve">General Manager Bingham reported that </w:t>
      </w:r>
      <w:r w:rsidR="007A46B8">
        <w:t xml:space="preserve">the Amador Water Agency </w:t>
      </w:r>
      <w:r w:rsidR="00FC3B1C">
        <w:t xml:space="preserve">(AWA) </w:t>
      </w:r>
      <w:r w:rsidR="007A46B8">
        <w:t xml:space="preserve">had informed staff that the SCADA work </w:t>
      </w:r>
      <w:r w:rsidR="00271B27">
        <w:t>performed</w:t>
      </w:r>
      <w:r w:rsidR="007A46B8">
        <w:t xml:space="preserve"> </w:t>
      </w:r>
      <w:r w:rsidR="00FC3B1C">
        <w:t xml:space="preserve">by </w:t>
      </w:r>
      <w:r>
        <w:t>Brent Stewart</w:t>
      </w:r>
      <w:r w:rsidR="007A46B8">
        <w:t xml:space="preserve"> was incomplete.  On </w:t>
      </w:r>
      <w:r w:rsidR="00271B27">
        <w:t>September 14, 2016,</w:t>
      </w:r>
      <w:r w:rsidR="007A46B8">
        <w:t xml:space="preserve"> a check was issued to Brent Stewart in the amount of $9,992.00 for invoice 3012, </w:t>
      </w:r>
      <w:r w:rsidR="00FC3B1C">
        <w:t xml:space="preserve">which </w:t>
      </w:r>
      <w:r w:rsidR="007A46B8">
        <w:t xml:space="preserve">was for the </w:t>
      </w:r>
      <w:r w:rsidR="00E75B29">
        <w:t xml:space="preserve">completion of the </w:t>
      </w:r>
      <w:r w:rsidR="007A46B8">
        <w:t>Waste Plant Sprinkler Control Upgrade.  Mr. Stewart was informed by a letter dated August 7, 2017 that it had been brought to the</w:t>
      </w:r>
      <w:r w:rsidR="00427F97">
        <w:t xml:space="preserve"> attention of the District </w:t>
      </w:r>
      <w:r w:rsidR="00FC3B1C">
        <w:t xml:space="preserve">the Waste Plant Sprinkler Control Upgrade </w:t>
      </w:r>
      <w:r w:rsidR="007A46B8">
        <w:t>was never completed</w:t>
      </w:r>
      <w:r w:rsidR="00FC3B1C">
        <w:t xml:space="preserve">.  That </w:t>
      </w:r>
      <w:r w:rsidR="00E75B29">
        <w:t xml:space="preserve">the District </w:t>
      </w:r>
      <w:r w:rsidR="00FC3B1C">
        <w:t xml:space="preserve">had </w:t>
      </w:r>
      <w:r w:rsidR="00E75B29">
        <w:t xml:space="preserve">been </w:t>
      </w:r>
      <w:r w:rsidR="00FC3B1C">
        <w:t>invoiced</w:t>
      </w:r>
      <w:r w:rsidR="007A46B8">
        <w:t xml:space="preserve"> </w:t>
      </w:r>
      <w:r w:rsidR="003E5BE8">
        <w:t xml:space="preserve">and that he had </w:t>
      </w:r>
      <w:r w:rsidR="00E75B29">
        <w:t xml:space="preserve">been paid in full </w:t>
      </w:r>
      <w:r w:rsidR="00427F97">
        <w:t xml:space="preserve">for </w:t>
      </w:r>
      <w:r w:rsidR="00E75B29">
        <w:t xml:space="preserve">the </w:t>
      </w:r>
      <w:r w:rsidR="00427F97">
        <w:t xml:space="preserve">completion </w:t>
      </w:r>
      <w:r w:rsidR="00F21791">
        <w:t xml:space="preserve">of the </w:t>
      </w:r>
      <w:r w:rsidR="00427F97">
        <w:t>Waste Plant Sprinkler Control Upgrade in accordance of the proposal.</w:t>
      </w:r>
    </w:p>
    <w:p w14:paraId="7A6048B2" w14:textId="77777777" w:rsidR="00427F97" w:rsidRDefault="00427F97" w:rsidP="001D5A2B"/>
    <w:p w14:paraId="1E726556" w14:textId="42620558" w:rsidR="007A46B8" w:rsidRDefault="007A46B8" w:rsidP="001D5A2B">
      <w:r>
        <w:t>The following items from said proposal have not been provided to the District:</w:t>
      </w:r>
    </w:p>
    <w:p w14:paraId="3155B13C" w14:textId="77777777" w:rsidR="002A37D5" w:rsidRDefault="002A37D5" w:rsidP="001D5A2B"/>
    <w:p w14:paraId="26F4CFEB" w14:textId="26D59A9D" w:rsidR="007A46B8" w:rsidRDefault="007A46B8" w:rsidP="007A46B8">
      <w:pPr>
        <w:numPr>
          <w:ilvl w:val="0"/>
          <w:numId w:val="16"/>
        </w:numPr>
      </w:pPr>
      <w:r>
        <w:t>Alarm text to Operator if the flow rate drops below setpoint.</w:t>
      </w:r>
    </w:p>
    <w:p w14:paraId="6B993C65" w14:textId="622B3893" w:rsidR="007A46B8" w:rsidRDefault="007A46B8" w:rsidP="007A46B8">
      <w:pPr>
        <w:numPr>
          <w:ilvl w:val="0"/>
          <w:numId w:val="16"/>
        </w:numPr>
      </w:pPr>
      <w:r>
        <w:t>Rain Sensor – Dry delay hours.</w:t>
      </w:r>
    </w:p>
    <w:p w14:paraId="2F2658A3" w14:textId="1B1B8609" w:rsidR="007A46B8" w:rsidRDefault="007A46B8" w:rsidP="007A46B8">
      <w:pPr>
        <w:numPr>
          <w:ilvl w:val="0"/>
          <w:numId w:val="16"/>
        </w:numPr>
      </w:pPr>
      <w:r>
        <w:t>Daily Start Time Setpoint</w:t>
      </w:r>
    </w:p>
    <w:p w14:paraId="09F1B6A1" w14:textId="4ACF9914" w:rsidR="007A46B8" w:rsidRDefault="007A46B8" w:rsidP="007A46B8">
      <w:pPr>
        <w:numPr>
          <w:ilvl w:val="0"/>
          <w:numId w:val="16"/>
        </w:numPr>
      </w:pPr>
      <w:r>
        <w:t>Pumps 1 and 2 Manual/Off/Automatic Mode Switches.</w:t>
      </w:r>
    </w:p>
    <w:p w14:paraId="7D4FF1C3" w14:textId="33B83057" w:rsidR="001D5A2B" w:rsidRDefault="007A46B8" w:rsidP="000C001F">
      <w:pPr>
        <w:numPr>
          <w:ilvl w:val="0"/>
          <w:numId w:val="16"/>
        </w:numPr>
      </w:pPr>
      <w:r>
        <w:t>Gallon</w:t>
      </w:r>
      <w:r w:rsidR="00451C5A">
        <w:t>s per zone setting.</w:t>
      </w:r>
    </w:p>
    <w:p w14:paraId="3C23505F" w14:textId="2067CB1E" w:rsidR="00451C5A" w:rsidRDefault="00451C5A" w:rsidP="000C001F">
      <w:pPr>
        <w:numPr>
          <w:ilvl w:val="0"/>
          <w:numId w:val="16"/>
        </w:numPr>
      </w:pPr>
      <w:r>
        <w:t>Total Gallons sprayed for the current month.</w:t>
      </w:r>
    </w:p>
    <w:p w14:paraId="48E805C1" w14:textId="516CA840" w:rsidR="00451C5A" w:rsidRDefault="00451C5A" w:rsidP="000C001F">
      <w:pPr>
        <w:numPr>
          <w:ilvl w:val="0"/>
          <w:numId w:val="16"/>
        </w:numPr>
      </w:pPr>
      <w:r>
        <w:t>SCADA monthly report, gallons per day and monthly gallons per current month.</w:t>
      </w:r>
    </w:p>
    <w:p w14:paraId="507F806E" w14:textId="781C81FF" w:rsidR="00451C5A" w:rsidRDefault="00451C5A" w:rsidP="00451C5A"/>
    <w:p w14:paraId="61F6CA42" w14:textId="4D89F8E5" w:rsidR="00451C5A" w:rsidRDefault="00451C5A" w:rsidP="00451C5A">
      <w:r>
        <w:t>The letter also stated the River Pines Public Utility District was requesting that these items be</w:t>
      </w:r>
      <w:r w:rsidR="002A37D5">
        <w:t xml:space="preserve"> completed upon receipt of said </w:t>
      </w:r>
      <w:r>
        <w:t>notice</w:t>
      </w:r>
      <w:r w:rsidR="003E5BE8">
        <w:t xml:space="preserve"> dated August 7, 2017.</w:t>
      </w:r>
      <w:r>
        <w:t xml:space="preserve">  If not completed the District would request reimbursement for invoice 3012 immediately.</w:t>
      </w:r>
      <w:r w:rsidR="003E5BE8">
        <w:t xml:space="preserve">  </w:t>
      </w:r>
      <w:r>
        <w:t>Also upon com</w:t>
      </w:r>
      <w:r w:rsidR="002A37D5">
        <w:t xml:space="preserve">pletion it was requested that Mr. Stewart </w:t>
      </w:r>
      <w:r>
        <w:t>contact Patrick Purnell with the AWA to confirm the completion per</w:t>
      </w:r>
      <w:r w:rsidR="002A37D5">
        <w:t xml:space="preserve"> his</w:t>
      </w:r>
      <w:r>
        <w:t xml:space="preserve"> proposal dated January 6, 2016.</w:t>
      </w:r>
    </w:p>
    <w:p w14:paraId="54B71FC9" w14:textId="54B78838" w:rsidR="00451C5A" w:rsidRDefault="00451C5A" w:rsidP="00451C5A"/>
    <w:p w14:paraId="1FF1A330" w14:textId="319F030E" w:rsidR="00451C5A" w:rsidRDefault="003E5BE8" w:rsidP="00451C5A">
      <w:r>
        <w:t xml:space="preserve">General Manager Bingham </w:t>
      </w:r>
      <w:r w:rsidR="00451C5A">
        <w:t xml:space="preserve">provided the following cost breakdown </w:t>
      </w:r>
      <w:r w:rsidR="002A37D5">
        <w:t xml:space="preserve">from Damon Wyckoff, AWA </w:t>
      </w:r>
      <w:r w:rsidR="00451C5A">
        <w:t>to facilitate a complete transition away from Brent Stewart and Rocky Ridge Services.</w:t>
      </w:r>
      <w:r w:rsidR="00F10F35">
        <w:t xml:space="preserve">  Total Cost: $25,200</w:t>
      </w:r>
    </w:p>
    <w:p w14:paraId="02E72293" w14:textId="3931AA09" w:rsidR="00451C5A" w:rsidRDefault="00451C5A" w:rsidP="00451C5A"/>
    <w:p w14:paraId="360EDB08" w14:textId="26755177" w:rsidR="00451C5A" w:rsidRDefault="00451C5A" w:rsidP="00451C5A">
      <w:pPr>
        <w:numPr>
          <w:ilvl w:val="0"/>
          <w:numId w:val="17"/>
        </w:numPr>
      </w:pPr>
      <w:r>
        <w:t>Site Radios (Tank Sites, Lift Stations, etc.)</w:t>
      </w:r>
      <w:r w:rsidR="002A37D5">
        <w:t xml:space="preserve">  </w:t>
      </w:r>
      <w:r>
        <w:t>$10,000</w:t>
      </w:r>
      <w:r w:rsidR="00BC5112">
        <w:t>.</w:t>
      </w:r>
    </w:p>
    <w:p w14:paraId="03C0C808" w14:textId="656F2118" w:rsidR="00451C5A" w:rsidRDefault="00451C5A" w:rsidP="00451C5A">
      <w:pPr>
        <w:numPr>
          <w:ilvl w:val="0"/>
          <w:numId w:val="17"/>
        </w:numPr>
      </w:pPr>
      <w:r>
        <w:t>Master Radio and Licensing (Wireless Internet to River Pines Sites – mounted on the Mt. Aukum Tower). $10,000</w:t>
      </w:r>
      <w:r w:rsidR="00BC5112">
        <w:t>.</w:t>
      </w:r>
    </w:p>
    <w:p w14:paraId="7246E101" w14:textId="4BE7DE2E" w:rsidR="00451C5A" w:rsidRDefault="00451C5A" w:rsidP="00451C5A">
      <w:pPr>
        <w:numPr>
          <w:ilvl w:val="0"/>
          <w:numId w:val="17"/>
        </w:numPr>
      </w:pPr>
      <w:r>
        <w:t>Ray M</w:t>
      </w:r>
      <w:r w:rsidR="002A37D5">
        <w:t xml:space="preserve">organ Pro IT (Secure </w:t>
      </w:r>
      <w:r w:rsidR="001572BE">
        <w:t>Firewall) $</w:t>
      </w:r>
      <w:r>
        <w:t>3,000</w:t>
      </w:r>
      <w:r w:rsidR="00BC5112">
        <w:t>.</w:t>
      </w:r>
    </w:p>
    <w:p w14:paraId="0B6922BB" w14:textId="731D09B0" w:rsidR="00451C5A" w:rsidRDefault="00451C5A" w:rsidP="00451C5A">
      <w:pPr>
        <w:numPr>
          <w:ilvl w:val="0"/>
          <w:numId w:val="17"/>
        </w:numPr>
      </w:pPr>
      <w:r>
        <w:t>Wonderware SCADA integration services (to integrate SCADA into AWA’</w:t>
      </w:r>
      <w:r w:rsidR="002A37D5">
        <w:t xml:space="preserve">s System at </w:t>
      </w:r>
      <w:r w:rsidR="001572BE">
        <w:t>Tanner) $</w:t>
      </w:r>
      <w:r>
        <w:t>2,500</w:t>
      </w:r>
      <w:r w:rsidR="00BC5112">
        <w:t>.</w:t>
      </w:r>
    </w:p>
    <w:p w14:paraId="2A921C4F" w14:textId="2BF60340" w:rsidR="00F10F35" w:rsidRDefault="00F10F35" w:rsidP="00451C5A">
      <w:pPr>
        <w:numPr>
          <w:ilvl w:val="0"/>
          <w:numId w:val="17"/>
        </w:numPr>
      </w:pPr>
      <w:r>
        <w:t>Purchase of existing computer that houses SCADA from Brent Stewart (should he be willing to sell $200</w:t>
      </w:r>
      <w:r w:rsidR="00BC5112">
        <w:t>.</w:t>
      </w:r>
    </w:p>
    <w:p w14:paraId="63CEE910" w14:textId="6E864AC9" w:rsidR="00F10F35" w:rsidRDefault="00F10F35" w:rsidP="00F10F35"/>
    <w:p w14:paraId="7C276F5A" w14:textId="7E20D291" w:rsidR="00F10F35" w:rsidRDefault="00F10F35" w:rsidP="00F10F35">
      <w:r>
        <w:t xml:space="preserve">Motherlode Internet would install the radios and maintain the wireless internet connection for free which would </w:t>
      </w:r>
      <w:r w:rsidR="002A37D5">
        <w:t>eliminate</w:t>
      </w:r>
      <w:r>
        <w:t xml:space="preserve"> the $1,000 </w:t>
      </w:r>
      <w:r w:rsidR="002A37D5">
        <w:t>monthly</w:t>
      </w:r>
      <w:r>
        <w:t xml:space="preserve"> charge for Internet services.  In exchange, Motherlode will also use wireless internet to provide service to any potential customers.</w:t>
      </w:r>
      <w:r w:rsidR="00FC3B1C">
        <w:t xml:space="preserve">  </w:t>
      </w:r>
      <w:r>
        <w:t>SCADA would then be housed at the AWA Tanner site. Should the District decide to sever ties with AWA at some point in the future, the District would need to purchase a computer to house SCADA at the District’s office.</w:t>
      </w:r>
      <w:r w:rsidR="00FC3B1C">
        <w:t xml:space="preserve">  </w:t>
      </w:r>
      <w:r>
        <w:t>AWA is posed to transition to this mode of providing SCADA services and internet ac</w:t>
      </w:r>
      <w:r w:rsidR="002A37D5">
        <w:t>c</w:t>
      </w:r>
      <w:r>
        <w:t>ess</w:t>
      </w:r>
      <w:r w:rsidR="002A37D5">
        <w:t xml:space="preserve"> to RPPUD from the Tanner site should RPPUD no longer have a relationship with Brent Stewart. The Agency requests RPPUD provide a </w:t>
      </w:r>
      <w:r w:rsidR="001572BE">
        <w:t>30-day</w:t>
      </w:r>
      <w:r w:rsidR="002A37D5">
        <w:t xml:space="preserve"> transition timeline to allow for a smooth transition.</w:t>
      </w:r>
    </w:p>
    <w:p w14:paraId="3E3BF841" w14:textId="45CCF4E0" w:rsidR="001D5A2B" w:rsidRDefault="001D5A2B" w:rsidP="001D5A2B"/>
    <w:p w14:paraId="0895C890" w14:textId="14740106" w:rsidR="00367C0A" w:rsidRDefault="005105BB" w:rsidP="001D5A2B">
      <w:r>
        <w:t xml:space="preserve">General Manager Bingham reported that the Wonderware SCADA license </w:t>
      </w:r>
      <w:r w:rsidR="00367C0A">
        <w:t xml:space="preserve">used by </w:t>
      </w:r>
      <w:r>
        <w:t xml:space="preserve">Mr. Stewart </w:t>
      </w:r>
      <w:r w:rsidR="00367C0A">
        <w:t xml:space="preserve">for the RPPUD SCADA system </w:t>
      </w:r>
      <w:r>
        <w:t>since 2009 belonged to the Amador Water Agency.</w:t>
      </w:r>
      <w:r w:rsidR="00367C0A">
        <w:t xml:space="preserve">  AWA requests Mr. Stewart turn over the Wonderware SCADA system to the District.</w:t>
      </w:r>
    </w:p>
    <w:p w14:paraId="24C728CE" w14:textId="2D6A5184" w:rsidR="00367C0A" w:rsidRDefault="00367C0A" w:rsidP="001D5A2B"/>
    <w:p w14:paraId="62C5FEFB" w14:textId="0DE19BE6" w:rsidR="00367C0A" w:rsidRDefault="00367C0A" w:rsidP="001D5A2B">
      <w:r w:rsidRPr="001572BE">
        <w:rPr>
          <w:u w:val="single"/>
        </w:rPr>
        <w:t>Brent Stewart</w:t>
      </w:r>
      <w:r>
        <w:t xml:space="preserve"> stated these are ser</w:t>
      </w:r>
      <w:r w:rsidR="001572BE">
        <w:t xml:space="preserve">ious allegations and agreed </w:t>
      </w:r>
      <w:r w:rsidR="006A01C8">
        <w:t>he should have</w:t>
      </w:r>
      <w:r>
        <w:t xml:space="preserve"> contacted AWA regarding the use of their Wonderware SCADA password key.  He noted he owns two copies of Wonderware and his key did not work and because he worked for AWA years ago he used their key.  He stated </w:t>
      </w:r>
      <w:r w:rsidR="006A01C8">
        <w:t xml:space="preserve">this situation </w:t>
      </w:r>
      <w:r>
        <w:t>was an oversight on his part</w:t>
      </w:r>
      <w:r w:rsidR="00271B27">
        <w:t xml:space="preserve"> </w:t>
      </w:r>
      <w:r w:rsidR="006A01C8">
        <w:t xml:space="preserve">he did not know Waste Plant Sprinkler Control Upgrade had not been completed </w:t>
      </w:r>
      <w:r w:rsidR="00271B27">
        <w:t>and asked for forgiveness</w:t>
      </w:r>
      <w:r>
        <w:t xml:space="preserve">.  He </w:t>
      </w:r>
      <w:r w:rsidR="006A01C8">
        <w:t xml:space="preserve">stated if this upgrade is completed could </w:t>
      </w:r>
      <w:r w:rsidR="00BE4812">
        <w:t>this matter be settled out of court</w:t>
      </w:r>
      <w:r w:rsidR="006A01C8">
        <w:t>. He stated</w:t>
      </w:r>
      <w:r w:rsidR="00BE4812">
        <w:t xml:space="preserve"> he would turn over the Wonderware SCADA system at a fair market value in the amount of $10,000</w:t>
      </w:r>
      <w:r w:rsidR="00271B27">
        <w:t>,</w:t>
      </w:r>
      <w:r w:rsidR="00BE4812">
        <w:t xml:space="preserve"> which does not include the radios.</w:t>
      </w:r>
    </w:p>
    <w:p w14:paraId="4B9400D7" w14:textId="0F12504D" w:rsidR="00FC3B1C" w:rsidRDefault="00FC3B1C" w:rsidP="001D5A2B"/>
    <w:p w14:paraId="5401FBD6" w14:textId="3D829C11" w:rsidR="007425A9" w:rsidRDefault="00FC3B1C" w:rsidP="007425A9">
      <w:r>
        <w:t xml:space="preserve">Chairman </w:t>
      </w:r>
      <w:r w:rsidR="007425A9">
        <w:t xml:space="preserve">Landgraf reiterated </w:t>
      </w:r>
      <w:r w:rsidR="00BC5112">
        <w:t>t</w:t>
      </w:r>
      <w:r w:rsidR="007425A9">
        <w:t xml:space="preserve">he Wonderware SCADA license used by Mr. Stewart for the RPPUD SCADA system belonged to the Amador Water Agency.  AWA </w:t>
      </w:r>
      <w:r w:rsidR="00BC5112">
        <w:t xml:space="preserve">has </w:t>
      </w:r>
      <w:r w:rsidR="007425A9">
        <w:t>requests Mr. Stewart turn over the Wonderware SCADA system to the District.</w:t>
      </w:r>
    </w:p>
    <w:p w14:paraId="4C9F49B4" w14:textId="77386BCD" w:rsidR="00FC3B1C" w:rsidRDefault="00FC3B1C" w:rsidP="001D5A2B"/>
    <w:p w14:paraId="4355342C" w14:textId="11AEC719" w:rsidR="005105BB" w:rsidRDefault="005105BB" w:rsidP="001D5A2B"/>
    <w:p w14:paraId="0C8A2E06" w14:textId="72E2184C" w:rsidR="001D5A2B" w:rsidRDefault="001D5A2B" w:rsidP="001D5A2B">
      <w:r>
        <w:t xml:space="preserve">Chairman Landgraf opened the public discussion.  The following individuals spoke </w:t>
      </w:r>
      <w:r w:rsidR="00BE4812">
        <w:t xml:space="preserve">Shirley </w:t>
      </w:r>
      <w:r>
        <w:t>Jones, Nancy Endy</w:t>
      </w:r>
      <w:r w:rsidR="00271B27">
        <w:t xml:space="preserve"> and other members of the public</w:t>
      </w:r>
      <w:r>
        <w:t>.  Hearing no further comments from the public, Chairman Landgraf closed the public discussion.</w:t>
      </w:r>
    </w:p>
    <w:p w14:paraId="0E71DAF8" w14:textId="77777777" w:rsidR="00271B27" w:rsidRDefault="00271B27" w:rsidP="00271B27"/>
    <w:p w14:paraId="5EE46F49" w14:textId="6F363A92" w:rsidR="00271B27" w:rsidRDefault="00271B27" w:rsidP="00271B27">
      <w:r>
        <w:t>After considerable discussion among the Board and staff the following motion was made:</w:t>
      </w:r>
    </w:p>
    <w:p w14:paraId="7C8E30D6" w14:textId="77777777" w:rsidR="00271B27" w:rsidRDefault="00271B27" w:rsidP="00271B27"/>
    <w:p w14:paraId="194131AE" w14:textId="22719014" w:rsidR="00271B27" w:rsidRDefault="00271B27" w:rsidP="00271B27">
      <w:pPr>
        <w:ind w:left="720"/>
        <w:rPr>
          <w:b/>
        </w:rPr>
      </w:pPr>
      <w:r>
        <w:rPr>
          <w:b/>
        </w:rPr>
        <w:t>Motion by Board Member Gardner, seconded by Board Member Ebbinghausen, and carried by a 5 to 0 vote to</w:t>
      </w:r>
      <w:r w:rsidRPr="00CD0495">
        <w:rPr>
          <w:b/>
        </w:rPr>
        <w:t xml:space="preserve"> </w:t>
      </w:r>
      <w:r>
        <w:rPr>
          <w:b/>
        </w:rPr>
        <w:t>approve AWA Proposal in the amount of $25,200 which includes the following items:</w:t>
      </w:r>
    </w:p>
    <w:p w14:paraId="79B1171E" w14:textId="77777777" w:rsidR="00BC5112" w:rsidRDefault="00BC5112" w:rsidP="00271B27">
      <w:pPr>
        <w:ind w:left="720"/>
        <w:rPr>
          <w:b/>
        </w:rPr>
      </w:pPr>
    </w:p>
    <w:p w14:paraId="77516064" w14:textId="7F87EFE4" w:rsidR="00271B27" w:rsidRPr="00271B27" w:rsidRDefault="00271B27" w:rsidP="00271B27">
      <w:pPr>
        <w:numPr>
          <w:ilvl w:val="0"/>
          <w:numId w:val="19"/>
        </w:numPr>
        <w:rPr>
          <w:b/>
        </w:rPr>
      </w:pPr>
      <w:r w:rsidRPr="00271B27">
        <w:rPr>
          <w:b/>
        </w:rPr>
        <w:t>Site Radios (Tank Sites, Lift Stations, etc.)  $10,000</w:t>
      </w:r>
      <w:r w:rsidR="00BC5112">
        <w:rPr>
          <w:b/>
        </w:rPr>
        <w:t>.</w:t>
      </w:r>
    </w:p>
    <w:p w14:paraId="07EBCFA6" w14:textId="319F5A76" w:rsidR="00271B27" w:rsidRPr="00271B27" w:rsidRDefault="00271B27" w:rsidP="00271B27">
      <w:pPr>
        <w:numPr>
          <w:ilvl w:val="0"/>
          <w:numId w:val="19"/>
        </w:numPr>
        <w:rPr>
          <w:b/>
        </w:rPr>
      </w:pPr>
      <w:r w:rsidRPr="00271B27">
        <w:rPr>
          <w:b/>
        </w:rPr>
        <w:t>Master Radio and Licensing (Wireless Internet to River Pines Sites – mounted on the Mt. Aukum Tower). $10,000</w:t>
      </w:r>
      <w:r w:rsidR="00BC5112">
        <w:rPr>
          <w:b/>
        </w:rPr>
        <w:t>.</w:t>
      </w:r>
    </w:p>
    <w:p w14:paraId="6E995729" w14:textId="6C601C25" w:rsidR="00271B27" w:rsidRDefault="00271B27" w:rsidP="00271B27">
      <w:pPr>
        <w:numPr>
          <w:ilvl w:val="0"/>
          <w:numId w:val="19"/>
        </w:numPr>
        <w:rPr>
          <w:b/>
        </w:rPr>
      </w:pPr>
      <w:r w:rsidRPr="00271B27">
        <w:rPr>
          <w:b/>
        </w:rPr>
        <w:t xml:space="preserve">Ray Morgan Pro IT (Secure </w:t>
      </w:r>
      <w:r w:rsidR="00CF6B0D" w:rsidRPr="00271B27">
        <w:rPr>
          <w:b/>
        </w:rPr>
        <w:t>Firewall) $</w:t>
      </w:r>
      <w:r w:rsidRPr="00271B27">
        <w:rPr>
          <w:b/>
        </w:rPr>
        <w:t>3,000</w:t>
      </w:r>
      <w:r w:rsidR="00BC5112">
        <w:rPr>
          <w:b/>
        </w:rPr>
        <w:t>.</w:t>
      </w:r>
    </w:p>
    <w:p w14:paraId="4A00D655" w14:textId="05565228" w:rsidR="00271B27" w:rsidRPr="00271B27" w:rsidRDefault="00271B27" w:rsidP="00271B27">
      <w:pPr>
        <w:numPr>
          <w:ilvl w:val="0"/>
          <w:numId w:val="19"/>
        </w:numPr>
        <w:rPr>
          <w:b/>
        </w:rPr>
      </w:pPr>
      <w:r w:rsidRPr="00271B27">
        <w:rPr>
          <w:b/>
        </w:rPr>
        <w:t xml:space="preserve">Wonderware SCADA integration services (to integrate SCADA into AWA’s System at </w:t>
      </w:r>
      <w:r w:rsidR="00CF6B0D" w:rsidRPr="00271B27">
        <w:rPr>
          <w:b/>
        </w:rPr>
        <w:t>Tanner) $</w:t>
      </w:r>
      <w:r w:rsidRPr="00271B27">
        <w:rPr>
          <w:b/>
        </w:rPr>
        <w:t>2,500</w:t>
      </w:r>
      <w:r w:rsidR="00BC5112">
        <w:rPr>
          <w:b/>
        </w:rPr>
        <w:t>.</w:t>
      </w:r>
    </w:p>
    <w:p w14:paraId="1D2B516C" w14:textId="6DEEAF24" w:rsidR="00271B27" w:rsidRPr="00271B27" w:rsidRDefault="00271B27" w:rsidP="00271B27">
      <w:pPr>
        <w:numPr>
          <w:ilvl w:val="0"/>
          <w:numId w:val="19"/>
        </w:numPr>
        <w:rPr>
          <w:b/>
        </w:rPr>
      </w:pPr>
      <w:r w:rsidRPr="00271B27">
        <w:rPr>
          <w:b/>
        </w:rPr>
        <w:t>Purchase of existing computer that houses SCADA from Brent Stewart (should he be willing to sell $200</w:t>
      </w:r>
      <w:r w:rsidR="00BC5112">
        <w:rPr>
          <w:b/>
        </w:rPr>
        <w:t>.</w:t>
      </w:r>
    </w:p>
    <w:p w14:paraId="27918821" w14:textId="77777777" w:rsidR="00271B27" w:rsidRDefault="00271B27" w:rsidP="00271B27">
      <w:pPr>
        <w:ind w:left="360"/>
        <w:rPr>
          <w:b/>
        </w:rPr>
      </w:pPr>
    </w:p>
    <w:p w14:paraId="75F48277" w14:textId="74A636CF" w:rsidR="00271B27" w:rsidRDefault="00271B27" w:rsidP="00B57A8A">
      <w:pPr>
        <w:ind w:left="720"/>
        <w:rPr>
          <w:b/>
        </w:rPr>
      </w:pPr>
      <w:r>
        <w:rPr>
          <w:b/>
        </w:rPr>
        <w:t>Motion passed by the following vote:</w:t>
      </w:r>
    </w:p>
    <w:p w14:paraId="403E11D5" w14:textId="0FD28490" w:rsidR="00271B27" w:rsidRDefault="00271B27" w:rsidP="00271B27">
      <w:pPr>
        <w:ind w:left="360"/>
        <w:rPr>
          <w:sz w:val="20"/>
          <w:szCs w:val="20"/>
        </w:rPr>
      </w:pPr>
    </w:p>
    <w:tbl>
      <w:tblPr>
        <w:tblW w:w="0" w:type="auto"/>
        <w:tblInd w:w="720" w:type="dxa"/>
        <w:tblLook w:val="04A0" w:firstRow="1" w:lastRow="0" w:firstColumn="1" w:lastColumn="0" w:noHBand="0" w:noVBand="1"/>
      </w:tblPr>
      <w:tblGrid>
        <w:gridCol w:w="2160"/>
        <w:gridCol w:w="6300"/>
      </w:tblGrid>
      <w:tr w:rsidR="00B57A8A" w:rsidRPr="00B57A8A" w14:paraId="78AA566A" w14:textId="77777777" w:rsidTr="00166898">
        <w:tc>
          <w:tcPr>
            <w:tcW w:w="2160" w:type="dxa"/>
            <w:shd w:val="clear" w:color="auto" w:fill="auto"/>
          </w:tcPr>
          <w:p w14:paraId="7D3D64EE" w14:textId="77777777" w:rsidR="00B57A8A" w:rsidRPr="00166898" w:rsidRDefault="00B57A8A" w:rsidP="00166898">
            <w:pPr>
              <w:jc w:val="right"/>
              <w:rPr>
                <w:b/>
              </w:rPr>
            </w:pPr>
            <w:r w:rsidRPr="00166898">
              <w:rPr>
                <w:b/>
              </w:rPr>
              <w:t>AYES:</w:t>
            </w:r>
          </w:p>
        </w:tc>
        <w:tc>
          <w:tcPr>
            <w:tcW w:w="6300" w:type="dxa"/>
            <w:shd w:val="clear" w:color="auto" w:fill="auto"/>
          </w:tcPr>
          <w:p w14:paraId="3755FBD1" w14:textId="77777777" w:rsidR="00B57A8A" w:rsidRPr="00166898" w:rsidRDefault="00B57A8A" w:rsidP="0031628C">
            <w:pPr>
              <w:rPr>
                <w:b/>
              </w:rPr>
            </w:pPr>
            <w:r w:rsidRPr="00166898">
              <w:rPr>
                <w:b/>
              </w:rPr>
              <w:t>Landgraf, Ebbinghausen, Gardner, Walden-Qualls, Miller</w:t>
            </w:r>
          </w:p>
        </w:tc>
      </w:tr>
      <w:tr w:rsidR="00B57A8A" w14:paraId="08ABF5AC" w14:textId="77777777" w:rsidTr="00166898">
        <w:tc>
          <w:tcPr>
            <w:tcW w:w="2160" w:type="dxa"/>
            <w:shd w:val="clear" w:color="auto" w:fill="auto"/>
          </w:tcPr>
          <w:p w14:paraId="39C22A60" w14:textId="77777777" w:rsidR="00B57A8A" w:rsidRPr="00166898" w:rsidRDefault="00B57A8A" w:rsidP="00166898">
            <w:pPr>
              <w:jc w:val="right"/>
              <w:rPr>
                <w:b/>
              </w:rPr>
            </w:pPr>
            <w:r w:rsidRPr="00166898">
              <w:rPr>
                <w:b/>
              </w:rPr>
              <w:t>NOES:</w:t>
            </w:r>
          </w:p>
        </w:tc>
        <w:tc>
          <w:tcPr>
            <w:tcW w:w="6300" w:type="dxa"/>
            <w:shd w:val="clear" w:color="auto" w:fill="auto"/>
          </w:tcPr>
          <w:p w14:paraId="68E0871B" w14:textId="77777777" w:rsidR="00B57A8A" w:rsidRPr="00166898" w:rsidRDefault="00B57A8A" w:rsidP="0031628C">
            <w:pPr>
              <w:rPr>
                <w:b/>
              </w:rPr>
            </w:pPr>
            <w:r w:rsidRPr="00166898">
              <w:rPr>
                <w:b/>
              </w:rPr>
              <w:t>None</w:t>
            </w:r>
          </w:p>
        </w:tc>
      </w:tr>
      <w:tr w:rsidR="00B57A8A" w14:paraId="53559C6D" w14:textId="77777777" w:rsidTr="00166898">
        <w:tc>
          <w:tcPr>
            <w:tcW w:w="2160" w:type="dxa"/>
            <w:shd w:val="clear" w:color="auto" w:fill="auto"/>
          </w:tcPr>
          <w:p w14:paraId="47FC7950" w14:textId="77777777" w:rsidR="00B57A8A" w:rsidRPr="00166898" w:rsidRDefault="00B57A8A" w:rsidP="00166898">
            <w:pPr>
              <w:jc w:val="right"/>
              <w:rPr>
                <w:b/>
              </w:rPr>
            </w:pPr>
            <w:r w:rsidRPr="00166898">
              <w:rPr>
                <w:b/>
              </w:rPr>
              <w:t>ABSTAIN:</w:t>
            </w:r>
          </w:p>
        </w:tc>
        <w:tc>
          <w:tcPr>
            <w:tcW w:w="6300" w:type="dxa"/>
            <w:shd w:val="clear" w:color="auto" w:fill="auto"/>
          </w:tcPr>
          <w:p w14:paraId="3BC6C3E3" w14:textId="77777777" w:rsidR="00B57A8A" w:rsidRPr="00166898" w:rsidRDefault="00B57A8A" w:rsidP="0031628C">
            <w:pPr>
              <w:rPr>
                <w:b/>
              </w:rPr>
            </w:pPr>
            <w:r w:rsidRPr="00166898">
              <w:rPr>
                <w:b/>
              </w:rPr>
              <w:t>None</w:t>
            </w:r>
          </w:p>
        </w:tc>
      </w:tr>
      <w:tr w:rsidR="00B57A8A" w14:paraId="3CD0B2CE" w14:textId="77777777" w:rsidTr="00166898">
        <w:tc>
          <w:tcPr>
            <w:tcW w:w="2160" w:type="dxa"/>
            <w:shd w:val="clear" w:color="auto" w:fill="auto"/>
          </w:tcPr>
          <w:p w14:paraId="165EEDF2" w14:textId="77777777" w:rsidR="00B57A8A" w:rsidRPr="00166898" w:rsidRDefault="00B57A8A" w:rsidP="00166898">
            <w:pPr>
              <w:jc w:val="right"/>
              <w:rPr>
                <w:b/>
              </w:rPr>
            </w:pPr>
            <w:r w:rsidRPr="00166898">
              <w:rPr>
                <w:b/>
              </w:rPr>
              <w:t>ABSENT:</w:t>
            </w:r>
          </w:p>
        </w:tc>
        <w:tc>
          <w:tcPr>
            <w:tcW w:w="6300" w:type="dxa"/>
            <w:shd w:val="clear" w:color="auto" w:fill="auto"/>
          </w:tcPr>
          <w:p w14:paraId="52DB296A" w14:textId="77777777" w:rsidR="00B57A8A" w:rsidRPr="00166898" w:rsidRDefault="00B57A8A" w:rsidP="0031628C">
            <w:pPr>
              <w:rPr>
                <w:b/>
              </w:rPr>
            </w:pPr>
            <w:r w:rsidRPr="00166898">
              <w:rPr>
                <w:b/>
              </w:rPr>
              <w:t>None</w:t>
            </w:r>
          </w:p>
        </w:tc>
      </w:tr>
    </w:tbl>
    <w:p w14:paraId="1A344874" w14:textId="77777777" w:rsidR="00B57A8A" w:rsidRPr="00B57738" w:rsidRDefault="00B57A8A" w:rsidP="00271B27">
      <w:pPr>
        <w:ind w:left="360"/>
        <w:rPr>
          <w:sz w:val="20"/>
          <w:szCs w:val="20"/>
        </w:rPr>
      </w:pPr>
    </w:p>
    <w:p w14:paraId="65F58DF8" w14:textId="166F4DD2" w:rsidR="00B0053C" w:rsidRPr="00B0053C" w:rsidRDefault="00B0053C" w:rsidP="00B0053C">
      <w:pPr>
        <w:numPr>
          <w:ilvl w:val="0"/>
          <w:numId w:val="11"/>
        </w:numPr>
        <w:rPr>
          <w:b/>
        </w:rPr>
      </w:pPr>
      <w:r w:rsidRPr="00B0053C">
        <w:rPr>
          <w:b/>
        </w:rPr>
        <w:t>Update on Waste Plant Water Balance Study – Discussion</w:t>
      </w:r>
    </w:p>
    <w:p w14:paraId="155B4605" w14:textId="6A9A25FF" w:rsidR="00B0053C" w:rsidRDefault="00BC5112" w:rsidP="00BC5112">
      <w:pPr>
        <w:pStyle w:val="ListParagraph"/>
        <w:ind w:left="0"/>
      </w:pPr>
      <w:r>
        <w:t>General Manager Bingham reported the District received a citation following the 2017 winter s</w:t>
      </w:r>
      <w:r w:rsidR="005C1758">
        <w:t>t</w:t>
      </w:r>
      <w:r>
        <w:t>orms due to excessive discharge from the sewer ponds.</w:t>
      </w:r>
      <w:r w:rsidR="005C1758">
        <w:t xml:space="preserve"> The excessive discharge took place because the sewer ponds were not lowered to proper levels prior to November 2016 as required by the WDR’s.  Part of the citation required that RPPUD hire an engineer to conduct a Balance Water Report. Following submission of the Water Balance Study the Central Valley Regional Water Quality Control Board (CVRWQCB) is requiring that the District install monitoring wells.  Currently they are only requiring a written plan on how the District will complete this task.</w:t>
      </w:r>
    </w:p>
    <w:p w14:paraId="0FD98AD6" w14:textId="2B1C2092" w:rsidR="005C1758" w:rsidRDefault="005C1758" w:rsidP="00BC5112">
      <w:pPr>
        <w:pStyle w:val="ListParagraph"/>
        <w:ind w:left="0"/>
      </w:pPr>
    </w:p>
    <w:p w14:paraId="711A3F14" w14:textId="64236030" w:rsidR="005C1758" w:rsidRDefault="005C1758" w:rsidP="00BC5112">
      <w:pPr>
        <w:pStyle w:val="ListParagraph"/>
        <w:ind w:left="0"/>
      </w:pPr>
      <w:r>
        <w:t>Damon Wyckoff, Amador Water Agency and Engineer Jesse Shaw will be working together to create this plan and submittal to CVRWQCB. The plan will most likely be written to have once monitoring well installed yearly over the next five years or so.</w:t>
      </w:r>
      <w:r w:rsidR="00A7454D">
        <w:t xml:space="preserve">  It is estimated there will be a need for approximately 3 or 4 monitoring well for approximately $20,000 per well.  An engineer will be needed to conduct a study as to how many wells and their locations.  The estimated budget impact is $60,000 - $90,000 over a </w:t>
      </w:r>
      <w:r w:rsidR="00CF6B0D">
        <w:t>five-year</w:t>
      </w:r>
      <w:r w:rsidR="00A7454D">
        <w:t xml:space="preserve"> period.</w:t>
      </w:r>
    </w:p>
    <w:p w14:paraId="527D43C5" w14:textId="08F602B2" w:rsidR="00A7454D" w:rsidRDefault="00A7454D" w:rsidP="00BC5112">
      <w:pPr>
        <w:pStyle w:val="ListParagraph"/>
        <w:ind w:left="0"/>
      </w:pPr>
    </w:p>
    <w:p w14:paraId="6A119AD7" w14:textId="77777777" w:rsidR="00A7454D" w:rsidRDefault="00A7454D" w:rsidP="00BC5112">
      <w:pPr>
        <w:pStyle w:val="ListParagraph"/>
        <w:ind w:left="0"/>
      </w:pPr>
      <w:r>
        <w:t>The Board was provided a copy of the following documents:</w:t>
      </w:r>
    </w:p>
    <w:p w14:paraId="0158C123" w14:textId="77777777" w:rsidR="00A7454D" w:rsidRDefault="00A7454D" w:rsidP="00A7454D">
      <w:pPr>
        <w:pStyle w:val="ListParagraph"/>
        <w:numPr>
          <w:ilvl w:val="0"/>
          <w:numId w:val="20"/>
        </w:numPr>
      </w:pPr>
      <w:r>
        <w:t>Engineer Jesse Shaw’s email regarding the Pilot Study/Monitoring Wells.</w:t>
      </w:r>
    </w:p>
    <w:p w14:paraId="376BB73E" w14:textId="77777777" w:rsidR="00A7454D" w:rsidRDefault="00A7454D" w:rsidP="00A7454D">
      <w:pPr>
        <w:pStyle w:val="ListParagraph"/>
        <w:numPr>
          <w:ilvl w:val="0"/>
          <w:numId w:val="20"/>
        </w:numPr>
      </w:pPr>
      <w:r>
        <w:t>Kenny Croyle’s email regarding the Pilot Study/Monitoring Well Installation Plan.</w:t>
      </w:r>
    </w:p>
    <w:p w14:paraId="60D225E7" w14:textId="1A6FCB49" w:rsidR="00A7454D" w:rsidRDefault="00A7454D" w:rsidP="00A7454D">
      <w:pPr>
        <w:pStyle w:val="ListParagraph"/>
        <w:numPr>
          <w:ilvl w:val="0"/>
          <w:numId w:val="20"/>
        </w:numPr>
      </w:pPr>
      <w:r>
        <w:t>Water Balance Report dated June 2017</w:t>
      </w:r>
      <w:r w:rsidR="003D4C31">
        <w:t>.</w:t>
      </w:r>
    </w:p>
    <w:p w14:paraId="4DD662D8" w14:textId="245FC6F7" w:rsidR="003D4C31" w:rsidRDefault="003D4C31" w:rsidP="00A7454D">
      <w:pPr>
        <w:pStyle w:val="ListParagraph"/>
        <w:numPr>
          <w:ilvl w:val="0"/>
          <w:numId w:val="20"/>
        </w:numPr>
      </w:pPr>
      <w:r>
        <w:t>Work Plan and Operation &amp; Maintenance Plan dated July 14, 2017.</w:t>
      </w:r>
    </w:p>
    <w:p w14:paraId="0960B3E5" w14:textId="60334095" w:rsidR="003D4C31" w:rsidRDefault="003D4C31" w:rsidP="003D4C31">
      <w:pPr>
        <w:pStyle w:val="ListParagraph"/>
        <w:ind w:left="0"/>
      </w:pPr>
    </w:p>
    <w:p w14:paraId="29416BB9" w14:textId="54700B35" w:rsidR="003D4C31" w:rsidRDefault="003D4C31" w:rsidP="003D4C31">
      <w:pPr>
        <w:pStyle w:val="ListParagraph"/>
        <w:ind w:left="0"/>
      </w:pPr>
      <w:r>
        <w:t>No action taken informational only.</w:t>
      </w:r>
    </w:p>
    <w:p w14:paraId="711B1BDE" w14:textId="77777777" w:rsidR="00BC5112" w:rsidRDefault="00BC5112" w:rsidP="00BC5112">
      <w:pPr>
        <w:pStyle w:val="ListParagraph"/>
        <w:ind w:left="0"/>
      </w:pPr>
    </w:p>
    <w:p w14:paraId="70E20021" w14:textId="77777777" w:rsidR="00B0053C" w:rsidRDefault="00B0053C" w:rsidP="00B0053C">
      <w:pPr>
        <w:numPr>
          <w:ilvl w:val="0"/>
          <w:numId w:val="11"/>
        </w:numPr>
        <w:rPr>
          <w:b/>
        </w:rPr>
      </w:pPr>
      <w:r w:rsidRPr="00B0053C">
        <w:rPr>
          <w:b/>
        </w:rPr>
        <w:t>Update on Bylaws – Discussion</w:t>
      </w:r>
      <w:r w:rsidRPr="0053227D">
        <w:t>.</w:t>
      </w:r>
    </w:p>
    <w:p w14:paraId="68AEE8F1" w14:textId="380DD43D" w:rsidR="0067426A" w:rsidRDefault="00795197" w:rsidP="00795197">
      <w:pPr>
        <w:pStyle w:val="ListParagraph"/>
        <w:ind w:left="0"/>
      </w:pPr>
      <w:r>
        <w:lastRenderedPageBreak/>
        <w:t xml:space="preserve">Director Walden-Qualls reported she continues to work on the update of the Bylaws and Administrative Policies.  Board Clerk noted that </w:t>
      </w:r>
      <w:r w:rsidR="00766C4B">
        <w:t xml:space="preserve">special districts adopt policies and a good reference would be the California Special District Association. Reviewing the District’s Ordinances and Resolution should provide additional </w:t>
      </w:r>
      <w:r w:rsidR="0067426A">
        <w:t>assistance.</w:t>
      </w:r>
      <w:r w:rsidR="00F22E55">
        <w:t xml:space="preserve">  </w:t>
      </w:r>
      <w:r w:rsidR="0067426A">
        <w:t>No action taken information only.</w:t>
      </w:r>
    </w:p>
    <w:p w14:paraId="29290692" w14:textId="77777777" w:rsidR="00795197" w:rsidRDefault="00795197" w:rsidP="00795197">
      <w:pPr>
        <w:pStyle w:val="ListParagraph"/>
        <w:ind w:left="0"/>
      </w:pPr>
    </w:p>
    <w:p w14:paraId="5E5C026C" w14:textId="2CB68390" w:rsidR="00B0053C" w:rsidRPr="00B0053C" w:rsidRDefault="00B0053C" w:rsidP="00B0053C">
      <w:pPr>
        <w:numPr>
          <w:ilvl w:val="0"/>
          <w:numId w:val="11"/>
        </w:numPr>
        <w:rPr>
          <w:b/>
        </w:rPr>
      </w:pPr>
      <w:r w:rsidRPr="00B0053C">
        <w:rPr>
          <w:b/>
        </w:rPr>
        <w:t>Account # 65-010 is asking board to waive charges for stolen water - discussion/action</w:t>
      </w:r>
      <w:r w:rsidRPr="00B0053C">
        <w:t>.</w:t>
      </w:r>
    </w:p>
    <w:p w14:paraId="5EA383AA" w14:textId="5EFE49FA" w:rsidR="00B0053C" w:rsidRDefault="0067426A" w:rsidP="00D167D6">
      <w:r>
        <w:t>General Manager Bingham reported Account #651010 requested this item to be place on the agenda for consideration to waive charges for stolen water.  A copy of this account’s usage from April 2015 thru July 2017.</w:t>
      </w:r>
    </w:p>
    <w:p w14:paraId="5C68EA57" w14:textId="5D17AB91" w:rsidR="0067426A" w:rsidRDefault="0067426A" w:rsidP="00D167D6"/>
    <w:p w14:paraId="1CADA1FD" w14:textId="3F9A2820" w:rsidR="0067426A" w:rsidRDefault="0067426A" w:rsidP="0067426A">
      <w:r>
        <w:t>Chairman Landgraf opened the public discussion.  The following</w:t>
      </w:r>
      <w:r w:rsidR="00CF6B0D">
        <w:t xml:space="preserve"> individual</w:t>
      </w:r>
      <w:r>
        <w:t xml:space="preserve"> spoke Nancy Endy</w:t>
      </w:r>
      <w:r w:rsidR="00CF6B0D">
        <w:t xml:space="preserve"> against this waiver</w:t>
      </w:r>
      <w:r>
        <w:t>.  Hearing no further comments from the public, Chairman Landgraf closed the public discussion.</w:t>
      </w:r>
    </w:p>
    <w:p w14:paraId="701DB037" w14:textId="77777777" w:rsidR="0067426A" w:rsidRPr="0067426A" w:rsidRDefault="0067426A" w:rsidP="00D167D6"/>
    <w:p w14:paraId="2518C1E6" w14:textId="77777777" w:rsidR="0067426A" w:rsidRDefault="0067426A" w:rsidP="0067426A">
      <w:r>
        <w:t>After considerable discussion among the Board and staff the following motion was made:</w:t>
      </w:r>
    </w:p>
    <w:p w14:paraId="41D34E53" w14:textId="77777777" w:rsidR="0067426A" w:rsidRDefault="0067426A" w:rsidP="0067426A"/>
    <w:p w14:paraId="6270A1B7" w14:textId="5D2E0E6D" w:rsidR="0067426A" w:rsidRDefault="0067426A" w:rsidP="00B57A8A">
      <w:pPr>
        <w:ind w:left="720"/>
        <w:rPr>
          <w:b/>
        </w:rPr>
      </w:pPr>
      <w:r>
        <w:rPr>
          <w:b/>
        </w:rPr>
        <w:t>Motion by Board Member Gardner, seconded by Board Member Landgraf, and carried by a 5 to 0 vote to</w:t>
      </w:r>
      <w:r w:rsidRPr="00CD0495">
        <w:rPr>
          <w:b/>
        </w:rPr>
        <w:t xml:space="preserve"> </w:t>
      </w:r>
      <w:r>
        <w:rPr>
          <w:b/>
        </w:rPr>
        <w:t>deny Account #65-010’s request to waive charges for stolen water.  Motion passed by the following vote:</w:t>
      </w:r>
    </w:p>
    <w:p w14:paraId="15F8C1F9" w14:textId="77777777" w:rsidR="0067426A" w:rsidRPr="00B57738" w:rsidRDefault="0067426A" w:rsidP="0067426A">
      <w:pPr>
        <w:ind w:left="360"/>
        <w:rPr>
          <w:sz w:val="20"/>
          <w:szCs w:val="20"/>
        </w:rPr>
      </w:pPr>
    </w:p>
    <w:tbl>
      <w:tblPr>
        <w:tblW w:w="0" w:type="auto"/>
        <w:tblInd w:w="720" w:type="dxa"/>
        <w:tblLook w:val="04A0" w:firstRow="1" w:lastRow="0" w:firstColumn="1" w:lastColumn="0" w:noHBand="0" w:noVBand="1"/>
      </w:tblPr>
      <w:tblGrid>
        <w:gridCol w:w="2160"/>
        <w:gridCol w:w="6300"/>
      </w:tblGrid>
      <w:tr w:rsidR="00B57A8A" w:rsidRPr="00B57A8A" w14:paraId="5E337D74" w14:textId="77777777" w:rsidTr="00166898">
        <w:tc>
          <w:tcPr>
            <w:tcW w:w="2160" w:type="dxa"/>
            <w:shd w:val="clear" w:color="auto" w:fill="auto"/>
          </w:tcPr>
          <w:p w14:paraId="74CD2590" w14:textId="77777777" w:rsidR="00B57A8A" w:rsidRPr="00166898" w:rsidRDefault="00B57A8A" w:rsidP="00166898">
            <w:pPr>
              <w:jc w:val="right"/>
              <w:rPr>
                <w:b/>
              </w:rPr>
            </w:pPr>
            <w:r w:rsidRPr="00166898">
              <w:rPr>
                <w:b/>
              </w:rPr>
              <w:t>AYES:</w:t>
            </w:r>
          </w:p>
        </w:tc>
        <w:tc>
          <w:tcPr>
            <w:tcW w:w="6300" w:type="dxa"/>
            <w:shd w:val="clear" w:color="auto" w:fill="auto"/>
          </w:tcPr>
          <w:p w14:paraId="7D270D3B" w14:textId="77777777" w:rsidR="00B57A8A" w:rsidRPr="00166898" w:rsidRDefault="00B57A8A" w:rsidP="0031628C">
            <w:pPr>
              <w:rPr>
                <w:b/>
              </w:rPr>
            </w:pPr>
            <w:r w:rsidRPr="00166898">
              <w:rPr>
                <w:b/>
              </w:rPr>
              <w:t>Landgraf, Ebbinghausen, Gardner, Walden-Qualls, Miller</w:t>
            </w:r>
          </w:p>
        </w:tc>
      </w:tr>
      <w:tr w:rsidR="00B57A8A" w14:paraId="727D9CEA" w14:textId="77777777" w:rsidTr="00166898">
        <w:tc>
          <w:tcPr>
            <w:tcW w:w="2160" w:type="dxa"/>
            <w:shd w:val="clear" w:color="auto" w:fill="auto"/>
          </w:tcPr>
          <w:p w14:paraId="7860B011" w14:textId="77777777" w:rsidR="00B57A8A" w:rsidRPr="00166898" w:rsidRDefault="00B57A8A" w:rsidP="00166898">
            <w:pPr>
              <w:jc w:val="right"/>
              <w:rPr>
                <w:b/>
              </w:rPr>
            </w:pPr>
            <w:r w:rsidRPr="00166898">
              <w:rPr>
                <w:b/>
              </w:rPr>
              <w:t>NOES:</w:t>
            </w:r>
          </w:p>
        </w:tc>
        <w:tc>
          <w:tcPr>
            <w:tcW w:w="6300" w:type="dxa"/>
            <w:shd w:val="clear" w:color="auto" w:fill="auto"/>
          </w:tcPr>
          <w:p w14:paraId="304F6FB7" w14:textId="77777777" w:rsidR="00B57A8A" w:rsidRPr="00166898" w:rsidRDefault="00B57A8A" w:rsidP="0031628C">
            <w:pPr>
              <w:rPr>
                <w:b/>
              </w:rPr>
            </w:pPr>
            <w:r w:rsidRPr="00166898">
              <w:rPr>
                <w:b/>
              </w:rPr>
              <w:t>None</w:t>
            </w:r>
          </w:p>
        </w:tc>
      </w:tr>
      <w:tr w:rsidR="00B57A8A" w14:paraId="075413AE" w14:textId="77777777" w:rsidTr="00166898">
        <w:tc>
          <w:tcPr>
            <w:tcW w:w="2160" w:type="dxa"/>
            <w:shd w:val="clear" w:color="auto" w:fill="auto"/>
          </w:tcPr>
          <w:p w14:paraId="57F9AA41" w14:textId="77777777" w:rsidR="00B57A8A" w:rsidRPr="00166898" w:rsidRDefault="00B57A8A" w:rsidP="00166898">
            <w:pPr>
              <w:jc w:val="right"/>
              <w:rPr>
                <w:b/>
              </w:rPr>
            </w:pPr>
            <w:r w:rsidRPr="00166898">
              <w:rPr>
                <w:b/>
              </w:rPr>
              <w:t>ABSTAIN:</w:t>
            </w:r>
          </w:p>
        </w:tc>
        <w:tc>
          <w:tcPr>
            <w:tcW w:w="6300" w:type="dxa"/>
            <w:shd w:val="clear" w:color="auto" w:fill="auto"/>
          </w:tcPr>
          <w:p w14:paraId="20055329" w14:textId="77777777" w:rsidR="00B57A8A" w:rsidRPr="00166898" w:rsidRDefault="00B57A8A" w:rsidP="0031628C">
            <w:pPr>
              <w:rPr>
                <w:b/>
              </w:rPr>
            </w:pPr>
            <w:r w:rsidRPr="00166898">
              <w:rPr>
                <w:b/>
              </w:rPr>
              <w:t>None</w:t>
            </w:r>
          </w:p>
        </w:tc>
      </w:tr>
      <w:tr w:rsidR="00B57A8A" w14:paraId="07695769" w14:textId="77777777" w:rsidTr="00166898">
        <w:tc>
          <w:tcPr>
            <w:tcW w:w="2160" w:type="dxa"/>
            <w:shd w:val="clear" w:color="auto" w:fill="auto"/>
          </w:tcPr>
          <w:p w14:paraId="3F83AE23" w14:textId="77777777" w:rsidR="00B57A8A" w:rsidRPr="00166898" w:rsidRDefault="00B57A8A" w:rsidP="00166898">
            <w:pPr>
              <w:jc w:val="right"/>
              <w:rPr>
                <w:b/>
              </w:rPr>
            </w:pPr>
            <w:r w:rsidRPr="00166898">
              <w:rPr>
                <w:b/>
              </w:rPr>
              <w:t>ABSENT:</w:t>
            </w:r>
          </w:p>
        </w:tc>
        <w:tc>
          <w:tcPr>
            <w:tcW w:w="6300" w:type="dxa"/>
            <w:shd w:val="clear" w:color="auto" w:fill="auto"/>
          </w:tcPr>
          <w:p w14:paraId="39BC49D6" w14:textId="77777777" w:rsidR="00B57A8A" w:rsidRPr="00166898" w:rsidRDefault="00B57A8A" w:rsidP="0031628C">
            <w:pPr>
              <w:rPr>
                <w:b/>
              </w:rPr>
            </w:pPr>
            <w:r w:rsidRPr="00166898">
              <w:rPr>
                <w:b/>
              </w:rPr>
              <w:t>None</w:t>
            </w:r>
          </w:p>
        </w:tc>
      </w:tr>
    </w:tbl>
    <w:p w14:paraId="0BA4CEBE" w14:textId="77777777" w:rsidR="00B57A8A" w:rsidRDefault="00B57A8A" w:rsidP="0067426A">
      <w:pPr>
        <w:ind w:left="1440"/>
        <w:rPr>
          <w:b/>
        </w:rPr>
      </w:pPr>
    </w:p>
    <w:p w14:paraId="136448FF" w14:textId="77777777" w:rsidR="006D6AB1" w:rsidRPr="00E50833" w:rsidRDefault="006D6AB1" w:rsidP="006D6AB1">
      <w:pPr>
        <w:rPr>
          <w:b/>
          <w:sz w:val="12"/>
          <w:szCs w:val="12"/>
        </w:rPr>
      </w:pPr>
    </w:p>
    <w:p w14:paraId="09511AA8" w14:textId="381AD611" w:rsidR="006D6AB1" w:rsidRPr="00F12F21" w:rsidRDefault="006D6AB1" w:rsidP="00CD0495">
      <w:pPr>
        <w:numPr>
          <w:ilvl w:val="0"/>
          <w:numId w:val="10"/>
        </w:numPr>
      </w:pPr>
      <w:r w:rsidRPr="00F12F21">
        <w:rPr>
          <w:b/>
        </w:rPr>
        <w:t>BOARD OF DIRECTORS COMMENTS/REPORTS</w:t>
      </w:r>
      <w:r w:rsidRPr="00F12F21">
        <w:t xml:space="preserve">: </w:t>
      </w:r>
      <w:r>
        <w:t xml:space="preserve"> </w:t>
      </w:r>
      <w:r w:rsidRPr="00F12F21">
        <w:t>Discussion Only.</w:t>
      </w:r>
    </w:p>
    <w:p w14:paraId="07786578" w14:textId="36D921A6" w:rsidR="006D6AB1" w:rsidRDefault="006D6AB1" w:rsidP="00AA0A19">
      <w:pPr>
        <w:numPr>
          <w:ilvl w:val="0"/>
          <w:numId w:val="5"/>
        </w:numPr>
      </w:pPr>
      <w:r w:rsidRPr="00F12F21">
        <w:t xml:space="preserve">Capital Improvements and general repairs necessary at the District. </w:t>
      </w:r>
      <w:r w:rsidR="00CF6B0D">
        <w:t>No comments this item continued.</w:t>
      </w:r>
    </w:p>
    <w:p w14:paraId="01740691" w14:textId="77777777" w:rsidR="00CD0495" w:rsidRDefault="00CD0495" w:rsidP="00CD0495"/>
    <w:p w14:paraId="1CCBF549" w14:textId="1365A405" w:rsidR="006D6AB1" w:rsidRPr="00F12F21" w:rsidRDefault="006D6AB1" w:rsidP="00CD0495">
      <w:pPr>
        <w:numPr>
          <w:ilvl w:val="0"/>
          <w:numId w:val="10"/>
        </w:numPr>
      </w:pPr>
      <w:r w:rsidRPr="00F12F21">
        <w:rPr>
          <w:b/>
        </w:rPr>
        <w:t>COMMITTEE COMMENTS/REPORTS</w:t>
      </w:r>
      <w:r w:rsidR="00CF6B0D">
        <w:t>: None</w:t>
      </w:r>
    </w:p>
    <w:p w14:paraId="578DAB70" w14:textId="77777777" w:rsidR="006D6AB1" w:rsidRPr="00AD3690" w:rsidRDefault="006D6AB1" w:rsidP="006D6AB1">
      <w:pPr>
        <w:ind w:left="360"/>
      </w:pPr>
    </w:p>
    <w:p w14:paraId="70F6D12F" w14:textId="61A22E7B" w:rsidR="006D6AB1" w:rsidRPr="0053227D" w:rsidRDefault="006D6AB1" w:rsidP="00CD0495">
      <w:pPr>
        <w:numPr>
          <w:ilvl w:val="0"/>
          <w:numId w:val="10"/>
        </w:numPr>
      </w:pPr>
      <w:r w:rsidRPr="00F12F21">
        <w:rPr>
          <w:b/>
        </w:rPr>
        <w:t>FUTURE AGENDA TOPICS</w:t>
      </w:r>
      <w:r>
        <w:t xml:space="preserve">: </w:t>
      </w:r>
      <w:r w:rsidRPr="00F12F21">
        <w:t xml:space="preserve"> </w:t>
      </w:r>
      <w:r w:rsidR="00CF6B0D">
        <w:t>Nine</w:t>
      </w:r>
      <w:r w:rsidRPr="0053227D">
        <w:t>.</w:t>
      </w:r>
    </w:p>
    <w:p w14:paraId="47C3EEB0" w14:textId="77777777" w:rsidR="006D6AB1" w:rsidRPr="00AD3690" w:rsidRDefault="006D6AB1" w:rsidP="006D6AB1"/>
    <w:p w14:paraId="7050E2FF" w14:textId="55634A93" w:rsidR="0088712A" w:rsidRPr="00464484" w:rsidRDefault="006D6AB1" w:rsidP="00464484">
      <w:pPr>
        <w:numPr>
          <w:ilvl w:val="0"/>
          <w:numId w:val="10"/>
        </w:numPr>
        <w:rPr>
          <w:b/>
          <w:sz w:val="20"/>
          <w:szCs w:val="20"/>
        </w:rPr>
      </w:pPr>
      <w:bookmarkStart w:id="4" w:name="_Hlk489437044"/>
      <w:r w:rsidRPr="009E7C96">
        <w:rPr>
          <w:b/>
        </w:rPr>
        <w:t>ADJOURNMENT</w:t>
      </w:r>
      <w:bookmarkEnd w:id="4"/>
      <w:r w:rsidR="00464484">
        <w:rPr>
          <w:b/>
        </w:rPr>
        <w:t xml:space="preserve">:  </w:t>
      </w:r>
      <w:r w:rsidR="007825D7">
        <w:t xml:space="preserve">The meeting adjourned </w:t>
      </w:r>
      <w:r w:rsidR="00CF6B0D">
        <w:t>at 7:50</w:t>
      </w:r>
      <w:r w:rsidR="007825D7">
        <w:t xml:space="preserve"> p.m.</w:t>
      </w:r>
    </w:p>
    <w:p w14:paraId="6A21411A" w14:textId="77777777" w:rsidR="00EC7A4D" w:rsidRPr="00E50833" w:rsidRDefault="00EC7A4D" w:rsidP="00247587">
      <w:pPr>
        <w:rPr>
          <w:b/>
          <w:sz w:val="12"/>
          <w:szCs w:val="12"/>
        </w:rPr>
      </w:pPr>
    </w:p>
    <w:p w14:paraId="18CB7503" w14:textId="77777777" w:rsidR="00B25E3A" w:rsidRPr="007825D7" w:rsidRDefault="007825D7" w:rsidP="007825D7">
      <w:r w:rsidRPr="007825D7">
        <w:t>Respectively submitted,</w:t>
      </w:r>
    </w:p>
    <w:p w14:paraId="5054C383" w14:textId="69EF0891" w:rsidR="007825D7" w:rsidRDefault="00D675A4" w:rsidP="007825D7">
      <w:r>
        <w:t xml:space="preserve">Gisele Wurzburger, </w:t>
      </w:r>
      <w:r w:rsidR="000236AC">
        <w:t>Board Clerk</w:t>
      </w:r>
    </w:p>
    <w:p w14:paraId="12288B81" w14:textId="532BB8EE" w:rsidR="00596344" w:rsidRDefault="00596344" w:rsidP="007825D7"/>
    <w:sectPr w:rsidR="00596344" w:rsidSect="00464484">
      <w:headerReference w:type="default" r:id="rId9"/>
      <w:footerReference w:type="even" r:id="rId10"/>
      <w:footerReference w:type="default" r:id="rId11"/>
      <w:pgSz w:w="12240" w:h="15840" w:code="1"/>
      <w:pgMar w:top="10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BF53" w14:textId="77777777" w:rsidR="00166898" w:rsidRDefault="00166898">
      <w:r>
        <w:separator/>
      </w:r>
    </w:p>
  </w:endnote>
  <w:endnote w:type="continuationSeparator" w:id="0">
    <w:p w14:paraId="2D64DD7C" w14:textId="77777777" w:rsidR="00166898" w:rsidRDefault="0016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E46D" w14:textId="77777777" w:rsidR="002A6B97" w:rsidRDefault="002A6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3FA4B" w14:textId="77777777" w:rsidR="002A6B97" w:rsidRDefault="002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7928" w14:textId="56FF708B" w:rsidR="0000473C" w:rsidRPr="0000473C" w:rsidRDefault="0000473C" w:rsidP="00F22E55">
    <w:pPr>
      <w:pStyle w:val="Footer"/>
      <w:jc w:val="center"/>
      <w:rPr>
        <w:i/>
        <w:sz w:val="18"/>
        <w:szCs w:val="18"/>
      </w:rPr>
    </w:pPr>
    <w:r w:rsidRPr="0000473C">
      <w:rPr>
        <w:i/>
        <w:sz w:val="18"/>
        <w:szCs w:val="18"/>
      </w:rPr>
      <w:t xml:space="preserve">Page </w:t>
    </w:r>
    <w:r w:rsidRPr="0000473C">
      <w:rPr>
        <w:bCs/>
        <w:i/>
        <w:sz w:val="18"/>
        <w:szCs w:val="18"/>
      </w:rPr>
      <w:fldChar w:fldCharType="begin"/>
    </w:r>
    <w:r w:rsidRPr="0000473C">
      <w:rPr>
        <w:bCs/>
        <w:i/>
        <w:sz w:val="18"/>
        <w:szCs w:val="18"/>
      </w:rPr>
      <w:instrText xml:space="preserve"> PAGE  \* Arabic  \* MERGEFORMAT </w:instrText>
    </w:r>
    <w:r w:rsidRPr="0000473C">
      <w:rPr>
        <w:bCs/>
        <w:i/>
        <w:sz w:val="18"/>
        <w:szCs w:val="18"/>
      </w:rPr>
      <w:fldChar w:fldCharType="separate"/>
    </w:r>
    <w:r w:rsidR="00FE1367">
      <w:rPr>
        <w:bCs/>
        <w:i/>
        <w:noProof/>
        <w:sz w:val="18"/>
        <w:szCs w:val="18"/>
      </w:rPr>
      <w:t>4</w:t>
    </w:r>
    <w:r w:rsidRPr="0000473C">
      <w:rPr>
        <w:bCs/>
        <w:i/>
        <w:sz w:val="18"/>
        <w:szCs w:val="18"/>
      </w:rPr>
      <w:fldChar w:fldCharType="end"/>
    </w:r>
    <w:r w:rsidRPr="0000473C">
      <w:rPr>
        <w:i/>
        <w:sz w:val="18"/>
        <w:szCs w:val="18"/>
      </w:rPr>
      <w:t xml:space="preserve"> of </w:t>
    </w:r>
    <w:r w:rsidRPr="0000473C">
      <w:rPr>
        <w:bCs/>
        <w:i/>
        <w:sz w:val="18"/>
        <w:szCs w:val="18"/>
      </w:rPr>
      <w:fldChar w:fldCharType="begin"/>
    </w:r>
    <w:r w:rsidRPr="0000473C">
      <w:rPr>
        <w:bCs/>
        <w:i/>
        <w:sz w:val="18"/>
        <w:szCs w:val="18"/>
      </w:rPr>
      <w:instrText xml:space="preserve"> NUMPAGES  \* Arabic  \* MERGEFORMAT </w:instrText>
    </w:r>
    <w:r w:rsidRPr="0000473C">
      <w:rPr>
        <w:bCs/>
        <w:i/>
        <w:sz w:val="18"/>
        <w:szCs w:val="18"/>
      </w:rPr>
      <w:fldChar w:fldCharType="separate"/>
    </w:r>
    <w:r w:rsidR="00FE1367">
      <w:rPr>
        <w:bCs/>
        <w:i/>
        <w:noProof/>
        <w:sz w:val="18"/>
        <w:szCs w:val="18"/>
      </w:rPr>
      <w:t>6</w:t>
    </w:r>
    <w:r w:rsidRPr="0000473C">
      <w:rPr>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301C3" w14:textId="77777777" w:rsidR="00166898" w:rsidRDefault="00166898">
      <w:r>
        <w:separator/>
      </w:r>
    </w:p>
  </w:footnote>
  <w:footnote w:type="continuationSeparator" w:id="0">
    <w:p w14:paraId="1E1835DF" w14:textId="77777777" w:rsidR="00166898" w:rsidRDefault="0016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99E3" w14:textId="77777777" w:rsidR="0000473C" w:rsidRDefault="00166898">
    <w:pPr>
      <w:pStyle w:val="Header"/>
    </w:pPr>
    <w:r>
      <w:rPr>
        <w:noProof/>
      </w:rPr>
      <w:pict w14:anchorId="4EA15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B412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F70AD6"/>
    <w:multiLevelType w:val="hybridMultilevel"/>
    <w:tmpl w:val="92EC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3A18"/>
    <w:multiLevelType w:val="hybridMultilevel"/>
    <w:tmpl w:val="E5881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1113"/>
    <w:multiLevelType w:val="hybridMultilevel"/>
    <w:tmpl w:val="4F7A5D96"/>
    <w:lvl w:ilvl="0" w:tplc="B2B42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D6F6E15"/>
    <w:multiLevelType w:val="hybridMultilevel"/>
    <w:tmpl w:val="F782C97C"/>
    <w:lvl w:ilvl="0" w:tplc="2D127306">
      <w:start w:val="3"/>
      <w:numFmt w:val="decimal"/>
      <w:lvlText w:val="%1."/>
      <w:lvlJc w:val="left"/>
      <w:pPr>
        <w:tabs>
          <w:tab w:val="num" w:pos="360"/>
        </w:tabs>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F6F24"/>
    <w:multiLevelType w:val="hybridMultilevel"/>
    <w:tmpl w:val="1BF01124"/>
    <w:lvl w:ilvl="0" w:tplc="9B242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147D2"/>
    <w:multiLevelType w:val="hybridMultilevel"/>
    <w:tmpl w:val="0C36DE04"/>
    <w:lvl w:ilvl="0" w:tplc="FF6EBB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157F10"/>
    <w:multiLevelType w:val="hybridMultilevel"/>
    <w:tmpl w:val="18586BD4"/>
    <w:lvl w:ilvl="0" w:tplc="9B242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020BF"/>
    <w:multiLevelType w:val="hybridMultilevel"/>
    <w:tmpl w:val="12A6CEEA"/>
    <w:lvl w:ilvl="0" w:tplc="22DE2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45360"/>
    <w:multiLevelType w:val="hybridMultilevel"/>
    <w:tmpl w:val="B928CB86"/>
    <w:lvl w:ilvl="0" w:tplc="618E0AD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D1BB4"/>
    <w:multiLevelType w:val="hybridMultilevel"/>
    <w:tmpl w:val="B2481C24"/>
    <w:lvl w:ilvl="0" w:tplc="65D0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9B5FF3"/>
    <w:multiLevelType w:val="hybridMultilevel"/>
    <w:tmpl w:val="4A9A82F6"/>
    <w:lvl w:ilvl="0" w:tplc="D85CC5FA">
      <w:start w:val="1"/>
      <w:numFmt w:val="lowerLetter"/>
      <w:lvlText w:val="%1."/>
      <w:lvlJc w:val="left"/>
      <w:pPr>
        <w:tabs>
          <w:tab w:val="num" w:pos="360"/>
        </w:tabs>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8453E"/>
    <w:multiLevelType w:val="hybridMultilevel"/>
    <w:tmpl w:val="427CE3B4"/>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052A77"/>
    <w:multiLevelType w:val="hybridMultilevel"/>
    <w:tmpl w:val="09763F18"/>
    <w:lvl w:ilvl="0" w:tplc="CD70CEDC">
      <w:start w:val="3"/>
      <w:numFmt w:val="decimal"/>
      <w:lvlText w:val="%1."/>
      <w:lvlJc w:val="left"/>
      <w:pPr>
        <w:tabs>
          <w:tab w:val="num" w:pos="360"/>
        </w:tabs>
        <w:ind w:left="360" w:hanging="360"/>
      </w:pPr>
      <w:rPr>
        <w:rFonts w:hint="default"/>
        <w:b/>
        <w:sz w:val="24"/>
        <w:szCs w:val="24"/>
      </w:rPr>
    </w:lvl>
    <w:lvl w:ilvl="1" w:tplc="7A00ADC4">
      <w:start w:val="1"/>
      <w:numFmt w:val="upperLetter"/>
      <w:lvlText w:val="%2."/>
      <w:lvlJc w:val="left"/>
      <w:pPr>
        <w:tabs>
          <w:tab w:val="num" w:pos="1080"/>
        </w:tabs>
        <w:ind w:left="1080" w:hanging="360"/>
      </w:pPr>
      <w:rPr>
        <w:rFonts w:hint="default"/>
        <w:b w:val="0"/>
        <w:i w:val="0"/>
        <w:sz w:val="24"/>
        <w:szCs w:val="24"/>
      </w:rPr>
    </w:lvl>
    <w:lvl w:ilvl="2" w:tplc="0CAC7D3C">
      <w:start w:val="2"/>
      <w:numFmt w:val="upperLetter"/>
      <w:lvlText w:val="%3."/>
      <w:lvlJc w:val="left"/>
      <w:pPr>
        <w:tabs>
          <w:tab w:val="num" w:pos="2340"/>
        </w:tabs>
        <w:ind w:left="2340" w:hanging="720"/>
      </w:pPr>
      <w:rPr>
        <w:rFonts w:hint="default"/>
      </w:rPr>
    </w:lvl>
    <w:lvl w:ilvl="3" w:tplc="B2B4200E">
      <w:start w:val="1"/>
      <w:numFmt w:val="lowerLetter"/>
      <w:lvlText w:val="%4."/>
      <w:lvlJc w:val="left"/>
      <w:pPr>
        <w:tabs>
          <w:tab w:val="num" w:pos="2520"/>
        </w:tabs>
        <w:ind w:left="2520" w:hanging="360"/>
      </w:pPr>
      <w:rPr>
        <w:rFonts w:hint="default"/>
        <w:b/>
      </w:rPr>
    </w:lvl>
    <w:lvl w:ilvl="4" w:tplc="443655B8">
      <w:start w:val="3"/>
      <w:numFmt w:val="bullet"/>
      <w:lvlText w:val=""/>
      <w:lvlJc w:val="left"/>
      <w:pPr>
        <w:tabs>
          <w:tab w:val="num" w:pos="3240"/>
        </w:tabs>
        <w:ind w:left="3240" w:hanging="360"/>
      </w:pPr>
      <w:rPr>
        <w:rFonts w:ascii="Symbol" w:eastAsia="Times New Roman" w:hAnsi="Symbol" w:cs="Times New Roman" w:hint="default"/>
      </w:rPr>
    </w:lvl>
    <w:lvl w:ilvl="5" w:tplc="F9EC9A8E">
      <w:start w:val="1"/>
      <w:numFmt w:val="bullet"/>
      <w:lvlText w:val="-"/>
      <w:lvlJc w:val="left"/>
      <w:pPr>
        <w:ind w:left="4140" w:hanging="360"/>
      </w:pPr>
      <w:rPr>
        <w:rFonts w:ascii="Times New Roman" w:eastAsia="Times New Roman"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312167"/>
    <w:multiLevelType w:val="hybridMultilevel"/>
    <w:tmpl w:val="50CAEEF6"/>
    <w:lvl w:ilvl="0" w:tplc="2BA00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B6C4F"/>
    <w:multiLevelType w:val="hybridMultilevel"/>
    <w:tmpl w:val="1C02F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53E2D"/>
    <w:multiLevelType w:val="hybridMultilevel"/>
    <w:tmpl w:val="F2B25B42"/>
    <w:lvl w:ilvl="0" w:tplc="A79CA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39694B"/>
    <w:multiLevelType w:val="hybridMultilevel"/>
    <w:tmpl w:val="52142026"/>
    <w:lvl w:ilvl="0" w:tplc="07383E9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
  </w:num>
  <w:num w:numId="4">
    <w:abstractNumId w:val="18"/>
  </w:num>
  <w:num w:numId="5">
    <w:abstractNumId w:val="16"/>
  </w:num>
  <w:num w:numId="6">
    <w:abstractNumId w:val="2"/>
  </w:num>
  <w:num w:numId="7">
    <w:abstractNumId w:val="13"/>
  </w:num>
  <w:num w:numId="8">
    <w:abstractNumId w:val="7"/>
  </w:num>
  <w:num w:numId="9">
    <w:abstractNumId w:val="10"/>
  </w:num>
  <w:num w:numId="10">
    <w:abstractNumId w:val="5"/>
  </w:num>
  <w:num w:numId="11">
    <w:abstractNumId w:val="12"/>
  </w:num>
  <w:num w:numId="12">
    <w:abstractNumId w:val="17"/>
  </w:num>
  <w:num w:numId="13">
    <w:abstractNumId w:val="9"/>
  </w:num>
  <w:num w:numId="14">
    <w:abstractNumId w:val="3"/>
  </w:num>
  <w:num w:numId="15">
    <w:abstractNumId w:val="14"/>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6"/>
  </w:num>
  <w:num w:numId="19">
    <w:abstractNumId w:val="1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049"/>
    <w:rsid w:val="0000473C"/>
    <w:rsid w:val="000064B6"/>
    <w:rsid w:val="000073DC"/>
    <w:rsid w:val="000111CA"/>
    <w:rsid w:val="00013687"/>
    <w:rsid w:val="00013B66"/>
    <w:rsid w:val="000175C4"/>
    <w:rsid w:val="000236AC"/>
    <w:rsid w:val="00025530"/>
    <w:rsid w:val="00035408"/>
    <w:rsid w:val="000409C2"/>
    <w:rsid w:val="00040ED9"/>
    <w:rsid w:val="00042218"/>
    <w:rsid w:val="0004224A"/>
    <w:rsid w:val="00042746"/>
    <w:rsid w:val="000458D8"/>
    <w:rsid w:val="0005134B"/>
    <w:rsid w:val="0005195F"/>
    <w:rsid w:val="000548EA"/>
    <w:rsid w:val="00056428"/>
    <w:rsid w:val="0006576C"/>
    <w:rsid w:val="00067050"/>
    <w:rsid w:val="00071159"/>
    <w:rsid w:val="00073FA3"/>
    <w:rsid w:val="00075068"/>
    <w:rsid w:val="00075178"/>
    <w:rsid w:val="00077FAF"/>
    <w:rsid w:val="0008355F"/>
    <w:rsid w:val="000853B0"/>
    <w:rsid w:val="00087C96"/>
    <w:rsid w:val="00090209"/>
    <w:rsid w:val="00091FFF"/>
    <w:rsid w:val="00093C50"/>
    <w:rsid w:val="000976C9"/>
    <w:rsid w:val="000B0377"/>
    <w:rsid w:val="000B05E5"/>
    <w:rsid w:val="000B2D60"/>
    <w:rsid w:val="000B436A"/>
    <w:rsid w:val="000B72B4"/>
    <w:rsid w:val="000B7B3F"/>
    <w:rsid w:val="000C152A"/>
    <w:rsid w:val="000C1C4A"/>
    <w:rsid w:val="000C4E38"/>
    <w:rsid w:val="000C58E7"/>
    <w:rsid w:val="000C6BF3"/>
    <w:rsid w:val="000D10B9"/>
    <w:rsid w:val="000D1550"/>
    <w:rsid w:val="000D23EB"/>
    <w:rsid w:val="000D398B"/>
    <w:rsid w:val="000D4106"/>
    <w:rsid w:val="000E0C5D"/>
    <w:rsid w:val="000E55FC"/>
    <w:rsid w:val="000E58E3"/>
    <w:rsid w:val="000E7D91"/>
    <w:rsid w:val="000E7DBA"/>
    <w:rsid w:val="000F0A21"/>
    <w:rsid w:val="000F1227"/>
    <w:rsid w:val="000F1CC9"/>
    <w:rsid w:val="000F3811"/>
    <w:rsid w:val="0010199E"/>
    <w:rsid w:val="0010372F"/>
    <w:rsid w:val="00104049"/>
    <w:rsid w:val="001052F1"/>
    <w:rsid w:val="00105C5C"/>
    <w:rsid w:val="00115CCF"/>
    <w:rsid w:val="00122548"/>
    <w:rsid w:val="001240E6"/>
    <w:rsid w:val="00126886"/>
    <w:rsid w:val="0012702C"/>
    <w:rsid w:val="00130912"/>
    <w:rsid w:val="001312D2"/>
    <w:rsid w:val="00135299"/>
    <w:rsid w:val="00141F88"/>
    <w:rsid w:val="00142AF3"/>
    <w:rsid w:val="00142B1F"/>
    <w:rsid w:val="00146CF7"/>
    <w:rsid w:val="00146E75"/>
    <w:rsid w:val="00152D25"/>
    <w:rsid w:val="00154DCB"/>
    <w:rsid w:val="001572BE"/>
    <w:rsid w:val="00157814"/>
    <w:rsid w:val="00164FCC"/>
    <w:rsid w:val="00165E2D"/>
    <w:rsid w:val="00166898"/>
    <w:rsid w:val="00170953"/>
    <w:rsid w:val="0017430E"/>
    <w:rsid w:val="00176B7B"/>
    <w:rsid w:val="00177642"/>
    <w:rsid w:val="00177CBF"/>
    <w:rsid w:val="00181159"/>
    <w:rsid w:val="00181BA4"/>
    <w:rsid w:val="001820ED"/>
    <w:rsid w:val="001826CC"/>
    <w:rsid w:val="00182CD9"/>
    <w:rsid w:val="001858FA"/>
    <w:rsid w:val="00185C6B"/>
    <w:rsid w:val="001865A3"/>
    <w:rsid w:val="00187855"/>
    <w:rsid w:val="001908EA"/>
    <w:rsid w:val="00194ABB"/>
    <w:rsid w:val="001A569E"/>
    <w:rsid w:val="001A78EF"/>
    <w:rsid w:val="001B0A56"/>
    <w:rsid w:val="001B19D7"/>
    <w:rsid w:val="001B386E"/>
    <w:rsid w:val="001B4666"/>
    <w:rsid w:val="001B490D"/>
    <w:rsid w:val="001B4C82"/>
    <w:rsid w:val="001B5A0C"/>
    <w:rsid w:val="001C00EA"/>
    <w:rsid w:val="001C30C1"/>
    <w:rsid w:val="001C57B9"/>
    <w:rsid w:val="001C63AE"/>
    <w:rsid w:val="001C6729"/>
    <w:rsid w:val="001C7E59"/>
    <w:rsid w:val="001D25EF"/>
    <w:rsid w:val="001D4CA8"/>
    <w:rsid w:val="001D4D31"/>
    <w:rsid w:val="001D59A1"/>
    <w:rsid w:val="001D5A2B"/>
    <w:rsid w:val="001D7A66"/>
    <w:rsid w:val="001E4316"/>
    <w:rsid w:val="001E592E"/>
    <w:rsid w:val="001E7058"/>
    <w:rsid w:val="001F1630"/>
    <w:rsid w:val="001F2E9A"/>
    <w:rsid w:val="001F41C6"/>
    <w:rsid w:val="001F5512"/>
    <w:rsid w:val="001F6AB7"/>
    <w:rsid w:val="0020013F"/>
    <w:rsid w:val="002005F9"/>
    <w:rsid w:val="00201674"/>
    <w:rsid w:val="002017A8"/>
    <w:rsid w:val="002062A0"/>
    <w:rsid w:val="00210615"/>
    <w:rsid w:val="0021279F"/>
    <w:rsid w:val="00220323"/>
    <w:rsid w:val="00220630"/>
    <w:rsid w:val="00222CAD"/>
    <w:rsid w:val="00222F18"/>
    <w:rsid w:val="002239DB"/>
    <w:rsid w:val="00234B49"/>
    <w:rsid w:val="00241B2B"/>
    <w:rsid w:val="00242EF3"/>
    <w:rsid w:val="0024450D"/>
    <w:rsid w:val="002460B0"/>
    <w:rsid w:val="00247587"/>
    <w:rsid w:val="0025697A"/>
    <w:rsid w:val="00257165"/>
    <w:rsid w:val="00260F35"/>
    <w:rsid w:val="00266D95"/>
    <w:rsid w:val="00271B27"/>
    <w:rsid w:val="0027246F"/>
    <w:rsid w:val="00273028"/>
    <w:rsid w:val="0027351C"/>
    <w:rsid w:val="0027555E"/>
    <w:rsid w:val="002755B3"/>
    <w:rsid w:val="00275749"/>
    <w:rsid w:val="002767DA"/>
    <w:rsid w:val="00276D21"/>
    <w:rsid w:val="00281145"/>
    <w:rsid w:val="00285F1A"/>
    <w:rsid w:val="0028654A"/>
    <w:rsid w:val="00286B92"/>
    <w:rsid w:val="002907D0"/>
    <w:rsid w:val="002935B2"/>
    <w:rsid w:val="00296EC7"/>
    <w:rsid w:val="002A0885"/>
    <w:rsid w:val="002A1B09"/>
    <w:rsid w:val="002A226B"/>
    <w:rsid w:val="002A37D5"/>
    <w:rsid w:val="002A41CA"/>
    <w:rsid w:val="002A5D4E"/>
    <w:rsid w:val="002A6B97"/>
    <w:rsid w:val="002A7EF9"/>
    <w:rsid w:val="002C246B"/>
    <w:rsid w:val="002C3796"/>
    <w:rsid w:val="002C53C4"/>
    <w:rsid w:val="002C5E51"/>
    <w:rsid w:val="002C738C"/>
    <w:rsid w:val="002C7D26"/>
    <w:rsid w:val="002D1F74"/>
    <w:rsid w:val="002D6059"/>
    <w:rsid w:val="002D72F6"/>
    <w:rsid w:val="002D7AD8"/>
    <w:rsid w:val="002E32D8"/>
    <w:rsid w:val="002E5F21"/>
    <w:rsid w:val="002F659B"/>
    <w:rsid w:val="002F7E21"/>
    <w:rsid w:val="00305AAF"/>
    <w:rsid w:val="00306F73"/>
    <w:rsid w:val="003070BD"/>
    <w:rsid w:val="0031062D"/>
    <w:rsid w:val="00312ECC"/>
    <w:rsid w:val="003152BD"/>
    <w:rsid w:val="00317C1E"/>
    <w:rsid w:val="00324C65"/>
    <w:rsid w:val="00326FF3"/>
    <w:rsid w:val="003301BC"/>
    <w:rsid w:val="0033081E"/>
    <w:rsid w:val="00334B99"/>
    <w:rsid w:val="00342EA7"/>
    <w:rsid w:val="00344B7B"/>
    <w:rsid w:val="00351559"/>
    <w:rsid w:val="00352709"/>
    <w:rsid w:val="00360FF6"/>
    <w:rsid w:val="003617C4"/>
    <w:rsid w:val="00362FC2"/>
    <w:rsid w:val="003630E0"/>
    <w:rsid w:val="003666B5"/>
    <w:rsid w:val="00366CFE"/>
    <w:rsid w:val="00366F95"/>
    <w:rsid w:val="00367C0A"/>
    <w:rsid w:val="0037015C"/>
    <w:rsid w:val="00370B8F"/>
    <w:rsid w:val="003739F2"/>
    <w:rsid w:val="00373C0B"/>
    <w:rsid w:val="00377902"/>
    <w:rsid w:val="00386512"/>
    <w:rsid w:val="00390835"/>
    <w:rsid w:val="003911EB"/>
    <w:rsid w:val="00391EE3"/>
    <w:rsid w:val="00395FC2"/>
    <w:rsid w:val="00396CB9"/>
    <w:rsid w:val="0039788B"/>
    <w:rsid w:val="003A0918"/>
    <w:rsid w:val="003A18EB"/>
    <w:rsid w:val="003B04B9"/>
    <w:rsid w:val="003B18CB"/>
    <w:rsid w:val="003B1CBA"/>
    <w:rsid w:val="003B38C2"/>
    <w:rsid w:val="003B627D"/>
    <w:rsid w:val="003B6DBC"/>
    <w:rsid w:val="003B7288"/>
    <w:rsid w:val="003C2324"/>
    <w:rsid w:val="003C2A0D"/>
    <w:rsid w:val="003C2EF0"/>
    <w:rsid w:val="003C58D5"/>
    <w:rsid w:val="003C7CE7"/>
    <w:rsid w:val="003D1BE5"/>
    <w:rsid w:val="003D3825"/>
    <w:rsid w:val="003D3D35"/>
    <w:rsid w:val="003D4BB7"/>
    <w:rsid w:val="003D4C31"/>
    <w:rsid w:val="003D5E79"/>
    <w:rsid w:val="003E1C5E"/>
    <w:rsid w:val="003E4214"/>
    <w:rsid w:val="003E5BE8"/>
    <w:rsid w:val="003F4E61"/>
    <w:rsid w:val="00400389"/>
    <w:rsid w:val="00402B05"/>
    <w:rsid w:val="004135B8"/>
    <w:rsid w:val="00415106"/>
    <w:rsid w:val="00420824"/>
    <w:rsid w:val="004244AA"/>
    <w:rsid w:val="00427F97"/>
    <w:rsid w:val="00432031"/>
    <w:rsid w:val="0043378A"/>
    <w:rsid w:val="004348CD"/>
    <w:rsid w:val="00436232"/>
    <w:rsid w:val="00440CA7"/>
    <w:rsid w:val="00445A2C"/>
    <w:rsid w:val="00445EED"/>
    <w:rsid w:val="00446777"/>
    <w:rsid w:val="00446FB0"/>
    <w:rsid w:val="00451C5A"/>
    <w:rsid w:val="00452B54"/>
    <w:rsid w:val="00453BB4"/>
    <w:rsid w:val="00455A75"/>
    <w:rsid w:val="004567CA"/>
    <w:rsid w:val="00457282"/>
    <w:rsid w:val="00460967"/>
    <w:rsid w:val="00461140"/>
    <w:rsid w:val="00462A7B"/>
    <w:rsid w:val="00464484"/>
    <w:rsid w:val="00465A2D"/>
    <w:rsid w:val="00466E95"/>
    <w:rsid w:val="00471A1C"/>
    <w:rsid w:val="00475A84"/>
    <w:rsid w:val="00475C37"/>
    <w:rsid w:val="004815CA"/>
    <w:rsid w:val="004825E3"/>
    <w:rsid w:val="004845C2"/>
    <w:rsid w:val="00484CCF"/>
    <w:rsid w:val="004852D1"/>
    <w:rsid w:val="00485343"/>
    <w:rsid w:val="004853B8"/>
    <w:rsid w:val="00486006"/>
    <w:rsid w:val="004901B6"/>
    <w:rsid w:val="00490A24"/>
    <w:rsid w:val="004914C8"/>
    <w:rsid w:val="004920A8"/>
    <w:rsid w:val="004921FA"/>
    <w:rsid w:val="004926C4"/>
    <w:rsid w:val="004A4595"/>
    <w:rsid w:val="004A61C5"/>
    <w:rsid w:val="004B5F22"/>
    <w:rsid w:val="004B6920"/>
    <w:rsid w:val="004B6C03"/>
    <w:rsid w:val="004C348E"/>
    <w:rsid w:val="004C3816"/>
    <w:rsid w:val="004C4DF5"/>
    <w:rsid w:val="004C7F01"/>
    <w:rsid w:val="004D0CBE"/>
    <w:rsid w:val="004D6E09"/>
    <w:rsid w:val="004E7324"/>
    <w:rsid w:val="004F3981"/>
    <w:rsid w:val="004F6570"/>
    <w:rsid w:val="004F6B62"/>
    <w:rsid w:val="00502C5A"/>
    <w:rsid w:val="0050431F"/>
    <w:rsid w:val="00507347"/>
    <w:rsid w:val="005105BB"/>
    <w:rsid w:val="00512AB7"/>
    <w:rsid w:val="00530600"/>
    <w:rsid w:val="005309E8"/>
    <w:rsid w:val="00531ECA"/>
    <w:rsid w:val="0053286F"/>
    <w:rsid w:val="00533370"/>
    <w:rsid w:val="00535C96"/>
    <w:rsid w:val="005420F8"/>
    <w:rsid w:val="00542B83"/>
    <w:rsid w:val="00542FF3"/>
    <w:rsid w:val="005511DF"/>
    <w:rsid w:val="00551877"/>
    <w:rsid w:val="0055595C"/>
    <w:rsid w:val="005601C3"/>
    <w:rsid w:val="00560778"/>
    <w:rsid w:val="0056269D"/>
    <w:rsid w:val="00563315"/>
    <w:rsid w:val="00575E4E"/>
    <w:rsid w:val="00580425"/>
    <w:rsid w:val="0058667E"/>
    <w:rsid w:val="005875A2"/>
    <w:rsid w:val="005921FB"/>
    <w:rsid w:val="00592FE5"/>
    <w:rsid w:val="00594593"/>
    <w:rsid w:val="00596344"/>
    <w:rsid w:val="00596741"/>
    <w:rsid w:val="005A006E"/>
    <w:rsid w:val="005A612E"/>
    <w:rsid w:val="005B5C5A"/>
    <w:rsid w:val="005B7C8D"/>
    <w:rsid w:val="005C1758"/>
    <w:rsid w:val="005C2DF7"/>
    <w:rsid w:val="005C2FC7"/>
    <w:rsid w:val="005C6024"/>
    <w:rsid w:val="005D034B"/>
    <w:rsid w:val="005D106B"/>
    <w:rsid w:val="005E1A43"/>
    <w:rsid w:val="005E77EA"/>
    <w:rsid w:val="005F0074"/>
    <w:rsid w:val="005F480D"/>
    <w:rsid w:val="005F483D"/>
    <w:rsid w:val="005F7B81"/>
    <w:rsid w:val="005F7D7A"/>
    <w:rsid w:val="006014D0"/>
    <w:rsid w:val="00602D67"/>
    <w:rsid w:val="00613977"/>
    <w:rsid w:val="00620312"/>
    <w:rsid w:val="00622C1C"/>
    <w:rsid w:val="00622C91"/>
    <w:rsid w:val="00623ED3"/>
    <w:rsid w:val="00624F83"/>
    <w:rsid w:val="006344D1"/>
    <w:rsid w:val="0064221D"/>
    <w:rsid w:val="00647E38"/>
    <w:rsid w:val="00652BA6"/>
    <w:rsid w:val="006537FD"/>
    <w:rsid w:val="00654A51"/>
    <w:rsid w:val="00661600"/>
    <w:rsid w:val="006629A7"/>
    <w:rsid w:val="006675B4"/>
    <w:rsid w:val="006701F7"/>
    <w:rsid w:val="0067426A"/>
    <w:rsid w:val="0067659A"/>
    <w:rsid w:val="00676D9A"/>
    <w:rsid w:val="006805E3"/>
    <w:rsid w:val="00683AC1"/>
    <w:rsid w:val="00687C49"/>
    <w:rsid w:val="006955E5"/>
    <w:rsid w:val="00696168"/>
    <w:rsid w:val="006A0020"/>
    <w:rsid w:val="006A01C8"/>
    <w:rsid w:val="006B4D1E"/>
    <w:rsid w:val="006B597A"/>
    <w:rsid w:val="006C0B19"/>
    <w:rsid w:val="006C1177"/>
    <w:rsid w:val="006C2F01"/>
    <w:rsid w:val="006C7527"/>
    <w:rsid w:val="006D0374"/>
    <w:rsid w:val="006D3827"/>
    <w:rsid w:val="006D6AB1"/>
    <w:rsid w:val="006E0B8C"/>
    <w:rsid w:val="006E15C4"/>
    <w:rsid w:val="006E370B"/>
    <w:rsid w:val="006E3830"/>
    <w:rsid w:val="006F74BC"/>
    <w:rsid w:val="006F777F"/>
    <w:rsid w:val="00700EAD"/>
    <w:rsid w:val="00702257"/>
    <w:rsid w:val="0070418E"/>
    <w:rsid w:val="0071088E"/>
    <w:rsid w:val="00711160"/>
    <w:rsid w:val="00714C51"/>
    <w:rsid w:val="0071676E"/>
    <w:rsid w:val="00720B65"/>
    <w:rsid w:val="00725591"/>
    <w:rsid w:val="00725AD2"/>
    <w:rsid w:val="007340A1"/>
    <w:rsid w:val="00736657"/>
    <w:rsid w:val="00737150"/>
    <w:rsid w:val="007425A9"/>
    <w:rsid w:val="00742F5F"/>
    <w:rsid w:val="007441A8"/>
    <w:rsid w:val="007506A5"/>
    <w:rsid w:val="00750FB3"/>
    <w:rsid w:val="007522E4"/>
    <w:rsid w:val="00760390"/>
    <w:rsid w:val="007634BF"/>
    <w:rsid w:val="00766C4B"/>
    <w:rsid w:val="00767A20"/>
    <w:rsid w:val="007762D6"/>
    <w:rsid w:val="00780B67"/>
    <w:rsid w:val="00781D35"/>
    <w:rsid w:val="007825D7"/>
    <w:rsid w:val="0078308A"/>
    <w:rsid w:val="0078374A"/>
    <w:rsid w:val="00784F74"/>
    <w:rsid w:val="00787420"/>
    <w:rsid w:val="007903D8"/>
    <w:rsid w:val="007911B9"/>
    <w:rsid w:val="00791645"/>
    <w:rsid w:val="00793107"/>
    <w:rsid w:val="00794ED3"/>
    <w:rsid w:val="00794EFA"/>
    <w:rsid w:val="00795197"/>
    <w:rsid w:val="007969B1"/>
    <w:rsid w:val="007A1887"/>
    <w:rsid w:val="007A2AB8"/>
    <w:rsid w:val="007A46B8"/>
    <w:rsid w:val="007B464B"/>
    <w:rsid w:val="007B76F0"/>
    <w:rsid w:val="007C1374"/>
    <w:rsid w:val="007C766D"/>
    <w:rsid w:val="007D0D46"/>
    <w:rsid w:val="007D2B89"/>
    <w:rsid w:val="007D43D1"/>
    <w:rsid w:val="007E576B"/>
    <w:rsid w:val="007E61C4"/>
    <w:rsid w:val="007E6F2B"/>
    <w:rsid w:val="007F0918"/>
    <w:rsid w:val="007F0E37"/>
    <w:rsid w:val="007F53CF"/>
    <w:rsid w:val="008005F8"/>
    <w:rsid w:val="00800DBD"/>
    <w:rsid w:val="00803914"/>
    <w:rsid w:val="0081140F"/>
    <w:rsid w:val="00814D45"/>
    <w:rsid w:val="00816B78"/>
    <w:rsid w:val="008348D4"/>
    <w:rsid w:val="008354E6"/>
    <w:rsid w:val="00850F3D"/>
    <w:rsid w:val="00854739"/>
    <w:rsid w:val="00855DA8"/>
    <w:rsid w:val="00856D16"/>
    <w:rsid w:val="008609C2"/>
    <w:rsid w:val="008633CD"/>
    <w:rsid w:val="00863E04"/>
    <w:rsid w:val="008646A2"/>
    <w:rsid w:val="00865BB3"/>
    <w:rsid w:val="00866666"/>
    <w:rsid w:val="008673F6"/>
    <w:rsid w:val="008719EC"/>
    <w:rsid w:val="008726CA"/>
    <w:rsid w:val="00875895"/>
    <w:rsid w:val="00880117"/>
    <w:rsid w:val="0088181E"/>
    <w:rsid w:val="008834EA"/>
    <w:rsid w:val="008865E0"/>
    <w:rsid w:val="0088712A"/>
    <w:rsid w:val="00890028"/>
    <w:rsid w:val="00890EE2"/>
    <w:rsid w:val="008914F4"/>
    <w:rsid w:val="008A2A3D"/>
    <w:rsid w:val="008A3857"/>
    <w:rsid w:val="008A7591"/>
    <w:rsid w:val="008B3686"/>
    <w:rsid w:val="008B3D77"/>
    <w:rsid w:val="008C2306"/>
    <w:rsid w:val="008C30BC"/>
    <w:rsid w:val="008C3505"/>
    <w:rsid w:val="008C5AF0"/>
    <w:rsid w:val="008D024A"/>
    <w:rsid w:val="008D0578"/>
    <w:rsid w:val="008D307A"/>
    <w:rsid w:val="008D318F"/>
    <w:rsid w:val="008D6F04"/>
    <w:rsid w:val="008E08F0"/>
    <w:rsid w:val="008E1047"/>
    <w:rsid w:val="008E42D1"/>
    <w:rsid w:val="008E5BC1"/>
    <w:rsid w:val="008F15DC"/>
    <w:rsid w:val="008F2142"/>
    <w:rsid w:val="008F48A0"/>
    <w:rsid w:val="008F58F0"/>
    <w:rsid w:val="008F643D"/>
    <w:rsid w:val="008F7C12"/>
    <w:rsid w:val="00901C87"/>
    <w:rsid w:val="00910238"/>
    <w:rsid w:val="0091232D"/>
    <w:rsid w:val="00912CE5"/>
    <w:rsid w:val="00913FB3"/>
    <w:rsid w:val="00916BF3"/>
    <w:rsid w:val="009204E3"/>
    <w:rsid w:val="00921CE2"/>
    <w:rsid w:val="009228C3"/>
    <w:rsid w:val="009231C5"/>
    <w:rsid w:val="009241A6"/>
    <w:rsid w:val="00925BB6"/>
    <w:rsid w:val="009378F9"/>
    <w:rsid w:val="009408DF"/>
    <w:rsid w:val="00943CD3"/>
    <w:rsid w:val="00947440"/>
    <w:rsid w:val="009520A6"/>
    <w:rsid w:val="00960702"/>
    <w:rsid w:val="009607FA"/>
    <w:rsid w:val="009636E2"/>
    <w:rsid w:val="009659B9"/>
    <w:rsid w:val="009740AD"/>
    <w:rsid w:val="009776D8"/>
    <w:rsid w:val="00980BD0"/>
    <w:rsid w:val="00981E0B"/>
    <w:rsid w:val="00982345"/>
    <w:rsid w:val="00985A45"/>
    <w:rsid w:val="00986866"/>
    <w:rsid w:val="009869DF"/>
    <w:rsid w:val="00987B17"/>
    <w:rsid w:val="00987ED2"/>
    <w:rsid w:val="00991F1A"/>
    <w:rsid w:val="00992712"/>
    <w:rsid w:val="0099417B"/>
    <w:rsid w:val="00996363"/>
    <w:rsid w:val="009963C2"/>
    <w:rsid w:val="009A11CE"/>
    <w:rsid w:val="009A37CF"/>
    <w:rsid w:val="009B2F55"/>
    <w:rsid w:val="009B3EBA"/>
    <w:rsid w:val="009C59F2"/>
    <w:rsid w:val="009D2C41"/>
    <w:rsid w:val="009D3F23"/>
    <w:rsid w:val="009D6177"/>
    <w:rsid w:val="009D76A0"/>
    <w:rsid w:val="009E68D2"/>
    <w:rsid w:val="009E7C96"/>
    <w:rsid w:val="009F3E52"/>
    <w:rsid w:val="00A01DBD"/>
    <w:rsid w:val="00A02AD9"/>
    <w:rsid w:val="00A05FF5"/>
    <w:rsid w:val="00A11D8D"/>
    <w:rsid w:val="00A16A61"/>
    <w:rsid w:val="00A21212"/>
    <w:rsid w:val="00A25361"/>
    <w:rsid w:val="00A26BF5"/>
    <w:rsid w:val="00A27A6D"/>
    <w:rsid w:val="00A27E70"/>
    <w:rsid w:val="00A415E8"/>
    <w:rsid w:val="00A45A18"/>
    <w:rsid w:val="00A5317B"/>
    <w:rsid w:val="00A53516"/>
    <w:rsid w:val="00A53B59"/>
    <w:rsid w:val="00A57522"/>
    <w:rsid w:val="00A623D0"/>
    <w:rsid w:val="00A63584"/>
    <w:rsid w:val="00A712E1"/>
    <w:rsid w:val="00A7454D"/>
    <w:rsid w:val="00A779F2"/>
    <w:rsid w:val="00A874B0"/>
    <w:rsid w:val="00A87A6E"/>
    <w:rsid w:val="00A92E95"/>
    <w:rsid w:val="00A965E4"/>
    <w:rsid w:val="00AA0A19"/>
    <w:rsid w:val="00AA157D"/>
    <w:rsid w:val="00AA1C9E"/>
    <w:rsid w:val="00AA5F7A"/>
    <w:rsid w:val="00AB034E"/>
    <w:rsid w:val="00AB2423"/>
    <w:rsid w:val="00AB2938"/>
    <w:rsid w:val="00AB4E8A"/>
    <w:rsid w:val="00AB768D"/>
    <w:rsid w:val="00AC1ADF"/>
    <w:rsid w:val="00AC2A02"/>
    <w:rsid w:val="00AC3464"/>
    <w:rsid w:val="00AC73B6"/>
    <w:rsid w:val="00AD0CB7"/>
    <w:rsid w:val="00AD1E8C"/>
    <w:rsid w:val="00AE04C1"/>
    <w:rsid w:val="00AE1189"/>
    <w:rsid w:val="00AE2A25"/>
    <w:rsid w:val="00AE2A8A"/>
    <w:rsid w:val="00AE541A"/>
    <w:rsid w:val="00AF0846"/>
    <w:rsid w:val="00AF0F7C"/>
    <w:rsid w:val="00AF1321"/>
    <w:rsid w:val="00AF4DB7"/>
    <w:rsid w:val="00AF55F4"/>
    <w:rsid w:val="00AF70E0"/>
    <w:rsid w:val="00AF7A90"/>
    <w:rsid w:val="00B0053C"/>
    <w:rsid w:val="00B042EE"/>
    <w:rsid w:val="00B044E1"/>
    <w:rsid w:val="00B1049B"/>
    <w:rsid w:val="00B10B74"/>
    <w:rsid w:val="00B113CF"/>
    <w:rsid w:val="00B20DDD"/>
    <w:rsid w:val="00B25E3A"/>
    <w:rsid w:val="00B261B0"/>
    <w:rsid w:val="00B27FC9"/>
    <w:rsid w:val="00B32475"/>
    <w:rsid w:val="00B32644"/>
    <w:rsid w:val="00B32CB1"/>
    <w:rsid w:val="00B333A4"/>
    <w:rsid w:val="00B34455"/>
    <w:rsid w:val="00B35BFE"/>
    <w:rsid w:val="00B365F3"/>
    <w:rsid w:val="00B3723C"/>
    <w:rsid w:val="00B42CCD"/>
    <w:rsid w:val="00B43178"/>
    <w:rsid w:val="00B460FF"/>
    <w:rsid w:val="00B4760E"/>
    <w:rsid w:val="00B55512"/>
    <w:rsid w:val="00B55D6B"/>
    <w:rsid w:val="00B57738"/>
    <w:rsid w:val="00B57A8A"/>
    <w:rsid w:val="00B60D58"/>
    <w:rsid w:val="00B64317"/>
    <w:rsid w:val="00B67D7F"/>
    <w:rsid w:val="00B72746"/>
    <w:rsid w:val="00B76A68"/>
    <w:rsid w:val="00B77221"/>
    <w:rsid w:val="00B77B97"/>
    <w:rsid w:val="00B80C76"/>
    <w:rsid w:val="00B820E4"/>
    <w:rsid w:val="00B83C0D"/>
    <w:rsid w:val="00B84E2D"/>
    <w:rsid w:val="00B8560B"/>
    <w:rsid w:val="00B85BCA"/>
    <w:rsid w:val="00B9063E"/>
    <w:rsid w:val="00B91621"/>
    <w:rsid w:val="00B96A84"/>
    <w:rsid w:val="00BA017D"/>
    <w:rsid w:val="00BA1228"/>
    <w:rsid w:val="00BA221F"/>
    <w:rsid w:val="00BA306A"/>
    <w:rsid w:val="00BA4F25"/>
    <w:rsid w:val="00BA58D1"/>
    <w:rsid w:val="00BB731C"/>
    <w:rsid w:val="00BC1DDF"/>
    <w:rsid w:val="00BC3A4F"/>
    <w:rsid w:val="00BC5112"/>
    <w:rsid w:val="00BD02BF"/>
    <w:rsid w:val="00BD06A3"/>
    <w:rsid w:val="00BD06AC"/>
    <w:rsid w:val="00BD184D"/>
    <w:rsid w:val="00BD1C26"/>
    <w:rsid w:val="00BD59F5"/>
    <w:rsid w:val="00BD5A81"/>
    <w:rsid w:val="00BD7374"/>
    <w:rsid w:val="00BD7441"/>
    <w:rsid w:val="00BD7CF7"/>
    <w:rsid w:val="00BE4332"/>
    <w:rsid w:val="00BE4812"/>
    <w:rsid w:val="00BF2A3A"/>
    <w:rsid w:val="00BF73D7"/>
    <w:rsid w:val="00BF766E"/>
    <w:rsid w:val="00BF776D"/>
    <w:rsid w:val="00C033D1"/>
    <w:rsid w:val="00C035F8"/>
    <w:rsid w:val="00C11618"/>
    <w:rsid w:val="00C12FD5"/>
    <w:rsid w:val="00C16198"/>
    <w:rsid w:val="00C168AA"/>
    <w:rsid w:val="00C169A5"/>
    <w:rsid w:val="00C17AB2"/>
    <w:rsid w:val="00C20D23"/>
    <w:rsid w:val="00C27455"/>
    <w:rsid w:val="00C31E85"/>
    <w:rsid w:val="00C32435"/>
    <w:rsid w:val="00C33548"/>
    <w:rsid w:val="00C33628"/>
    <w:rsid w:val="00C33972"/>
    <w:rsid w:val="00C34174"/>
    <w:rsid w:val="00C356C9"/>
    <w:rsid w:val="00C44E6B"/>
    <w:rsid w:val="00C45018"/>
    <w:rsid w:val="00C45C33"/>
    <w:rsid w:val="00C460A1"/>
    <w:rsid w:val="00C47467"/>
    <w:rsid w:val="00C517FA"/>
    <w:rsid w:val="00C52099"/>
    <w:rsid w:val="00C52C23"/>
    <w:rsid w:val="00C56A72"/>
    <w:rsid w:val="00C57157"/>
    <w:rsid w:val="00C634D6"/>
    <w:rsid w:val="00C63702"/>
    <w:rsid w:val="00C63EB3"/>
    <w:rsid w:val="00C64616"/>
    <w:rsid w:val="00C700DE"/>
    <w:rsid w:val="00C70D00"/>
    <w:rsid w:val="00C80C43"/>
    <w:rsid w:val="00C80F1B"/>
    <w:rsid w:val="00C833AD"/>
    <w:rsid w:val="00C860ED"/>
    <w:rsid w:val="00C869C2"/>
    <w:rsid w:val="00C9343A"/>
    <w:rsid w:val="00C94D39"/>
    <w:rsid w:val="00C9724C"/>
    <w:rsid w:val="00CA60B7"/>
    <w:rsid w:val="00CB1E60"/>
    <w:rsid w:val="00CB28AB"/>
    <w:rsid w:val="00CB70D6"/>
    <w:rsid w:val="00CC0082"/>
    <w:rsid w:val="00CC09FB"/>
    <w:rsid w:val="00CC0C0A"/>
    <w:rsid w:val="00CC279A"/>
    <w:rsid w:val="00CC3DEB"/>
    <w:rsid w:val="00CD0495"/>
    <w:rsid w:val="00CD2FFD"/>
    <w:rsid w:val="00CD3B15"/>
    <w:rsid w:val="00CD42EB"/>
    <w:rsid w:val="00CD4AC7"/>
    <w:rsid w:val="00CD7CEB"/>
    <w:rsid w:val="00CD7D3D"/>
    <w:rsid w:val="00CE0A83"/>
    <w:rsid w:val="00CE1A06"/>
    <w:rsid w:val="00CE1B67"/>
    <w:rsid w:val="00CE2B8B"/>
    <w:rsid w:val="00CE6675"/>
    <w:rsid w:val="00CF2035"/>
    <w:rsid w:val="00CF31E4"/>
    <w:rsid w:val="00CF4765"/>
    <w:rsid w:val="00CF62BB"/>
    <w:rsid w:val="00CF6B0D"/>
    <w:rsid w:val="00D02C5E"/>
    <w:rsid w:val="00D032A5"/>
    <w:rsid w:val="00D033FE"/>
    <w:rsid w:val="00D05218"/>
    <w:rsid w:val="00D058A1"/>
    <w:rsid w:val="00D06511"/>
    <w:rsid w:val="00D113EF"/>
    <w:rsid w:val="00D11EAF"/>
    <w:rsid w:val="00D12367"/>
    <w:rsid w:val="00D13153"/>
    <w:rsid w:val="00D167D6"/>
    <w:rsid w:val="00D3070F"/>
    <w:rsid w:val="00D30F75"/>
    <w:rsid w:val="00D336AC"/>
    <w:rsid w:val="00D34C33"/>
    <w:rsid w:val="00D360AE"/>
    <w:rsid w:val="00D37F59"/>
    <w:rsid w:val="00D42BCE"/>
    <w:rsid w:val="00D478C9"/>
    <w:rsid w:val="00D55159"/>
    <w:rsid w:val="00D613D2"/>
    <w:rsid w:val="00D648C3"/>
    <w:rsid w:val="00D675A4"/>
    <w:rsid w:val="00D707CD"/>
    <w:rsid w:val="00D71164"/>
    <w:rsid w:val="00D71812"/>
    <w:rsid w:val="00D73304"/>
    <w:rsid w:val="00D82C7F"/>
    <w:rsid w:val="00D93056"/>
    <w:rsid w:val="00D9745D"/>
    <w:rsid w:val="00DA0813"/>
    <w:rsid w:val="00DA2EDF"/>
    <w:rsid w:val="00DA5107"/>
    <w:rsid w:val="00DA532C"/>
    <w:rsid w:val="00DB07AC"/>
    <w:rsid w:val="00DB52A7"/>
    <w:rsid w:val="00DB5476"/>
    <w:rsid w:val="00DC04B2"/>
    <w:rsid w:val="00DC39F0"/>
    <w:rsid w:val="00DC4A0D"/>
    <w:rsid w:val="00DC61C2"/>
    <w:rsid w:val="00DD6B99"/>
    <w:rsid w:val="00DD7E98"/>
    <w:rsid w:val="00DE2CD4"/>
    <w:rsid w:val="00DE2FA3"/>
    <w:rsid w:val="00DE4D90"/>
    <w:rsid w:val="00DF55C5"/>
    <w:rsid w:val="00DF7E49"/>
    <w:rsid w:val="00E01DDB"/>
    <w:rsid w:val="00E04973"/>
    <w:rsid w:val="00E063E1"/>
    <w:rsid w:val="00E07AB6"/>
    <w:rsid w:val="00E13147"/>
    <w:rsid w:val="00E14576"/>
    <w:rsid w:val="00E157AA"/>
    <w:rsid w:val="00E22B3B"/>
    <w:rsid w:val="00E31875"/>
    <w:rsid w:val="00E31B0C"/>
    <w:rsid w:val="00E37218"/>
    <w:rsid w:val="00E37B55"/>
    <w:rsid w:val="00E42440"/>
    <w:rsid w:val="00E42E56"/>
    <w:rsid w:val="00E43475"/>
    <w:rsid w:val="00E4393B"/>
    <w:rsid w:val="00E47469"/>
    <w:rsid w:val="00E50833"/>
    <w:rsid w:val="00E5090D"/>
    <w:rsid w:val="00E5741E"/>
    <w:rsid w:val="00E57911"/>
    <w:rsid w:val="00E67F78"/>
    <w:rsid w:val="00E719C2"/>
    <w:rsid w:val="00E75B29"/>
    <w:rsid w:val="00E77452"/>
    <w:rsid w:val="00E8018A"/>
    <w:rsid w:val="00E8685E"/>
    <w:rsid w:val="00E874F2"/>
    <w:rsid w:val="00E9067F"/>
    <w:rsid w:val="00E9149D"/>
    <w:rsid w:val="00E9746A"/>
    <w:rsid w:val="00EA0047"/>
    <w:rsid w:val="00EA2273"/>
    <w:rsid w:val="00EA2515"/>
    <w:rsid w:val="00EA2DD8"/>
    <w:rsid w:val="00EA77A6"/>
    <w:rsid w:val="00EB1BF0"/>
    <w:rsid w:val="00EB61AD"/>
    <w:rsid w:val="00EB6924"/>
    <w:rsid w:val="00EB6D1B"/>
    <w:rsid w:val="00EB7F7D"/>
    <w:rsid w:val="00EC41F5"/>
    <w:rsid w:val="00EC67CA"/>
    <w:rsid w:val="00EC7A4D"/>
    <w:rsid w:val="00ED05D8"/>
    <w:rsid w:val="00ED11A3"/>
    <w:rsid w:val="00ED3112"/>
    <w:rsid w:val="00ED58D8"/>
    <w:rsid w:val="00EE0C76"/>
    <w:rsid w:val="00EE4085"/>
    <w:rsid w:val="00EE5914"/>
    <w:rsid w:val="00EE6397"/>
    <w:rsid w:val="00EF0E41"/>
    <w:rsid w:val="00EF1485"/>
    <w:rsid w:val="00EF7236"/>
    <w:rsid w:val="00F00D01"/>
    <w:rsid w:val="00F053FF"/>
    <w:rsid w:val="00F0630D"/>
    <w:rsid w:val="00F10F35"/>
    <w:rsid w:val="00F11B66"/>
    <w:rsid w:val="00F12F21"/>
    <w:rsid w:val="00F13135"/>
    <w:rsid w:val="00F137D3"/>
    <w:rsid w:val="00F14056"/>
    <w:rsid w:val="00F14463"/>
    <w:rsid w:val="00F15E08"/>
    <w:rsid w:val="00F21519"/>
    <w:rsid w:val="00F21791"/>
    <w:rsid w:val="00F22487"/>
    <w:rsid w:val="00F22E55"/>
    <w:rsid w:val="00F2597A"/>
    <w:rsid w:val="00F337E4"/>
    <w:rsid w:val="00F34EE1"/>
    <w:rsid w:val="00F355C7"/>
    <w:rsid w:val="00F37411"/>
    <w:rsid w:val="00F41F24"/>
    <w:rsid w:val="00F4378E"/>
    <w:rsid w:val="00F44203"/>
    <w:rsid w:val="00F46128"/>
    <w:rsid w:val="00F53264"/>
    <w:rsid w:val="00F56C23"/>
    <w:rsid w:val="00F57011"/>
    <w:rsid w:val="00F578F0"/>
    <w:rsid w:val="00F60788"/>
    <w:rsid w:val="00F60B4E"/>
    <w:rsid w:val="00F61CB2"/>
    <w:rsid w:val="00F62F7B"/>
    <w:rsid w:val="00F6330F"/>
    <w:rsid w:val="00F6779B"/>
    <w:rsid w:val="00F679CF"/>
    <w:rsid w:val="00F67DA4"/>
    <w:rsid w:val="00F754FF"/>
    <w:rsid w:val="00F80526"/>
    <w:rsid w:val="00F806CA"/>
    <w:rsid w:val="00F825B3"/>
    <w:rsid w:val="00F86902"/>
    <w:rsid w:val="00F95057"/>
    <w:rsid w:val="00FA3C16"/>
    <w:rsid w:val="00FA43C0"/>
    <w:rsid w:val="00FA5E16"/>
    <w:rsid w:val="00FA66C5"/>
    <w:rsid w:val="00FA6BFF"/>
    <w:rsid w:val="00FB23E4"/>
    <w:rsid w:val="00FB257B"/>
    <w:rsid w:val="00FB4794"/>
    <w:rsid w:val="00FB48BC"/>
    <w:rsid w:val="00FB4E63"/>
    <w:rsid w:val="00FB5318"/>
    <w:rsid w:val="00FC17E5"/>
    <w:rsid w:val="00FC3B1C"/>
    <w:rsid w:val="00FC68B8"/>
    <w:rsid w:val="00FD7364"/>
    <w:rsid w:val="00FE1367"/>
    <w:rsid w:val="00FE3B4F"/>
    <w:rsid w:val="00FE4274"/>
    <w:rsid w:val="00FE5DC1"/>
    <w:rsid w:val="00FE5F46"/>
    <w:rsid w:val="00FE70FE"/>
    <w:rsid w:val="00FF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57B120"/>
  <w15:chartTrackingRefBased/>
  <w15:docId w15:val="{2175230D-2837-4313-A068-27F0E434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66666"/>
    <w:rPr>
      <w:rFonts w:ascii="Calibri" w:eastAsia="Calibri" w:hAnsi="Calibri"/>
      <w:sz w:val="22"/>
      <w:szCs w:val="22"/>
    </w:rPr>
  </w:style>
  <w:style w:type="table" w:styleId="TableGrid">
    <w:name w:val="Table Grid"/>
    <w:basedOn w:val="TableNormal"/>
    <w:uiPriority w:val="59"/>
    <w:rsid w:val="00B5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2474">
      <w:bodyDiv w:val="1"/>
      <w:marLeft w:val="0"/>
      <w:marRight w:val="0"/>
      <w:marTop w:val="0"/>
      <w:marBottom w:val="0"/>
      <w:divBdr>
        <w:top w:val="none" w:sz="0" w:space="0" w:color="auto"/>
        <w:left w:val="none" w:sz="0" w:space="0" w:color="auto"/>
        <w:bottom w:val="none" w:sz="0" w:space="0" w:color="auto"/>
        <w:right w:val="none" w:sz="0" w:space="0" w:color="auto"/>
      </w:divBdr>
      <w:divsChild>
        <w:div w:id="35932362">
          <w:marLeft w:val="0"/>
          <w:marRight w:val="0"/>
          <w:marTop w:val="0"/>
          <w:marBottom w:val="0"/>
          <w:divBdr>
            <w:top w:val="none" w:sz="0" w:space="0" w:color="auto"/>
            <w:left w:val="none" w:sz="0" w:space="0" w:color="auto"/>
            <w:bottom w:val="none" w:sz="0" w:space="0" w:color="auto"/>
            <w:right w:val="none" w:sz="0" w:space="0" w:color="auto"/>
          </w:divBdr>
        </w:div>
        <w:div w:id="245574070">
          <w:marLeft w:val="0"/>
          <w:marRight w:val="0"/>
          <w:marTop w:val="0"/>
          <w:marBottom w:val="0"/>
          <w:divBdr>
            <w:top w:val="none" w:sz="0" w:space="0" w:color="auto"/>
            <w:left w:val="none" w:sz="0" w:space="0" w:color="auto"/>
            <w:bottom w:val="none" w:sz="0" w:space="0" w:color="auto"/>
            <w:right w:val="none" w:sz="0" w:space="0" w:color="auto"/>
          </w:divBdr>
        </w:div>
        <w:div w:id="1214005294">
          <w:marLeft w:val="0"/>
          <w:marRight w:val="0"/>
          <w:marTop w:val="0"/>
          <w:marBottom w:val="0"/>
          <w:divBdr>
            <w:top w:val="none" w:sz="0" w:space="0" w:color="auto"/>
            <w:left w:val="none" w:sz="0" w:space="0" w:color="auto"/>
            <w:bottom w:val="none" w:sz="0" w:space="0" w:color="auto"/>
            <w:right w:val="none" w:sz="0" w:space="0" w:color="auto"/>
          </w:divBdr>
        </w:div>
        <w:div w:id="1866672564">
          <w:marLeft w:val="0"/>
          <w:marRight w:val="0"/>
          <w:marTop w:val="0"/>
          <w:marBottom w:val="0"/>
          <w:divBdr>
            <w:top w:val="none" w:sz="0" w:space="0" w:color="auto"/>
            <w:left w:val="none" w:sz="0" w:space="0" w:color="auto"/>
            <w:bottom w:val="none" w:sz="0" w:space="0" w:color="auto"/>
            <w:right w:val="none" w:sz="0" w:space="0" w:color="auto"/>
          </w:divBdr>
        </w:div>
      </w:divsChild>
    </w:div>
    <w:div w:id="9708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BE47-D1D0-403E-872F-107139F9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Candi Bingham</cp:lastModifiedBy>
  <cp:revision>2</cp:revision>
  <cp:lastPrinted>2017-06-05T21:44:00Z</cp:lastPrinted>
  <dcterms:created xsi:type="dcterms:W3CDTF">2017-09-07T14:08:00Z</dcterms:created>
  <dcterms:modified xsi:type="dcterms:W3CDTF">2017-09-07T14:08:00Z</dcterms:modified>
</cp:coreProperties>
</file>